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E4" w:rsidRDefault="00FF77E4" w:rsidP="00FF77E4">
      <w:pPr>
        <w:widowControl w:val="0"/>
        <w:suppressAutoHyphens/>
        <w:autoSpaceDE w:val="0"/>
        <w:spacing w:after="0" w:line="240" w:lineRule="auto"/>
        <w:jc w:val="center"/>
        <w:rPr>
          <w:rFonts w:ascii="Times New Roman" w:eastAsia="Arial" w:hAnsi="Times New Roman" w:cs="Courier New"/>
          <w:lang w:eastAsia="ar-SA"/>
        </w:rPr>
      </w:pPr>
      <w:r w:rsidRPr="00705C84">
        <w:rPr>
          <w:rFonts w:ascii="Times New Roman" w:eastAsia="Arial" w:hAnsi="Times New Roman" w:cs="Courier New"/>
          <w:b/>
          <w:lang w:eastAsia="ar-SA"/>
        </w:rPr>
        <w:t xml:space="preserve">Контракт </w:t>
      </w:r>
      <w:r w:rsidRPr="00705C84">
        <w:rPr>
          <w:rFonts w:ascii="Times New Roman" w:eastAsia="Arial" w:hAnsi="Times New Roman" w:cs="Courier New"/>
          <w:lang w:eastAsia="ar-SA"/>
        </w:rPr>
        <w:t xml:space="preserve">№ </w:t>
      </w:r>
      <w:r w:rsidR="008C2B9F">
        <w:rPr>
          <w:rFonts w:ascii="Times New Roman" w:eastAsia="Arial" w:hAnsi="Times New Roman" w:cs="Courier New"/>
          <w:lang w:eastAsia="ar-SA"/>
        </w:rPr>
        <w:t>01-ОК/2024</w:t>
      </w:r>
    </w:p>
    <w:p w:rsidR="00FC2F6D" w:rsidRDefault="00FC2F6D" w:rsidP="00FC2F6D">
      <w:pPr>
        <w:tabs>
          <w:tab w:val="left" w:pos="426"/>
        </w:tabs>
        <w:spacing w:before="60" w:after="60" w:line="240" w:lineRule="auto"/>
        <w:ind w:right="-115"/>
        <w:jc w:val="center"/>
        <w:rPr>
          <w:rFonts w:ascii="Times New Roman" w:hAnsi="Times New Roman"/>
          <w:bCs/>
          <w:color w:val="000080"/>
          <w:sz w:val="21"/>
          <w:szCs w:val="21"/>
        </w:rPr>
      </w:pPr>
      <w:r w:rsidRPr="00E667FD">
        <w:rPr>
          <w:rFonts w:ascii="Times New Roman" w:hAnsi="Times New Roman"/>
          <w:bCs/>
          <w:color w:val="000080"/>
          <w:sz w:val="21"/>
          <w:szCs w:val="21"/>
        </w:rPr>
        <w:t>Оказание услуг по организации горячего питания обучающихся</w:t>
      </w:r>
    </w:p>
    <w:p w:rsidR="008C2B9F" w:rsidRDefault="008C2B9F" w:rsidP="00FC2F6D">
      <w:pPr>
        <w:tabs>
          <w:tab w:val="left" w:pos="426"/>
        </w:tabs>
        <w:spacing w:before="60" w:after="60" w:line="240" w:lineRule="auto"/>
        <w:ind w:right="-115"/>
        <w:jc w:val="center"/>
        <w:rPr>
          <w:rFonts w:ascii="Times New Roman" w:hAnsi="Times New Roman"/>
          <w:bCs/>
          <w:color w:val="000080"/>
          <w:sz w:val="21"/>
          <w:szCs w:val="21"/>
        </w:rPr>
      </w:pPr>
      <w:r w:rsidRPr="00BA249B">
        <w:rPr>
          <w:rFonts w:ascii="Times New Roman" w:hAnsi="Times New Roman"/>
          <w:color w:val="000000"/>
          <w:sz w:val="21"/>
          <w:szCs w:val="21"/>
          <w:lang w:eastAsia="ru-RU"/>
        </w:rPr>
        <w:t xml:space="preserve">Идентификационный код закупки </w:t>
      </w:r>
      <w:r>
        <w:rPr>
          <w:rFonts w:ascii="Times New Roman" w:hAnsi="Times New Roman"/>
          <w:bCs/>
          <w:color w:val="000080"/>
          <w:sz w:val="21"/>
          <w:szCs w:val="21"/>
        </w:rPr>
        <w:t xml:space="preserve"> </w:t>
      </w:r>
      <w:r w:rsidRPr="008C2B9F">
        <w:rPr>
          <w:rFonts w:ascii="Times New Roman" w:hAnsi="Times New Roman"/>
          <w:bCs/>
          <w:color w:val="000080"/>
          <w:sz w:val="21"/>
          <w:szCs w:val="21"/>
        </w:rPr>
        <w:t>2335244010299524401001002400</w:t>
      </w:r>
      <w:r>
        <w:rPr>
          <w:rFonts w:ascii="Times New Roman" w:hAnsi="Times New Roman"/>
          <w:bCs/>
          <w:color w:val="000080"/>
          <w:sz w:val="21"/>
          <w:szCs w:val="21"/>
        </w:rPr>
        <w:t>1</w:t>
      </w:r>
      <w:r w:rsidRPr="008C2B9F">
        <w:rPr>
          <w:rFonts w:ascii="Times New Roman" w:hAnsi="Times New Roman"/>
          <w:bCs/>
          <w:color w:val="000080"/>
          <w:sz w:val="21"/>
          <w:szCs w:val="21"/>
        </w:rPr>
        <w:t>5629244</w:t>
      </w:r>
    </w:p>
    <w:p w:rsidR="000E41A2" w:rsidRDefault="000E41A2" w:rsidP="00FF77E4">
      <w:pPr>
        <w:suppressAutoHyphens/>
        <w:spacing w:after="0" w:line="240" w:lineRule="auto"/>
        <w:jc w:val="both"/>
        <w:rPr>
          <w:rFonts w:ascii="Times New Roman" w:hAnsi="Times New Roman"/>
          <w:lang w:eastAsia="ar-SA"/>
        </w:rPr>
      </w:pP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г.Балахна                                                                                                                     «</w:t>
      </w:r>
      <w:r w:rsidR="00014B3B">
        <w:rPr>
          <w:rFonts w:ascii="Times New Roman" w:hAnsi="Times New Roman"/>
          <w:lang w:eastAsia="ar-SA"/>
        </w:rPr>
        <w:t>09</w:t>
      </w:r>
      <w:r w:rsidRPr="00B75719">
        <w:rPr>
          <w:rFonts w:ascii="Times New Roman" w:hAnsi="Times New Roman"/>
          <w:lang w:eastAsia="ar-SA"/>
        </w:rPr>
        <w:t xml:space="preserve">» </w:t>
      </w:r>
      <w:r w:rsidR="00014B3B">
        <w:rPr>
          <w:rFonts w:ascii="Times New Roman" w:hAnsi="Times New Roman"/>
          <w:lang w:eastAsia="ar-SA"/>
        </w:rPr>
        <w:t xml:space="preserve">января </w:t>
      </w:r>
      <w:r w:rsidRPr="00B75719">
        <w:rPr>
          <w:rFonts w:ascii="Times New Roman" w:hAnsi="Times New Roman"/>
          <w:lang w:eastAsia="ar-SA"/>
        </w:rPr>
        <w:t>202</w:t>
      </w:r>
      <w:r w:rsidR="00014B3B">
        <w:rPr>
          <w:rFonts w:ascii="Times New Roman" w:hAnsi="Times New Roman"/>
          <w:lang w:eastAsia="ar-SA"/>
        </w:rPr>
        <w:t>4</w:t>
      </w:r>
      <w:r w:rsidRPr="00B75719">
        <w:rPr>
          <w:rFonts w:ascii="Times New Roman" w:hAnsi="Times New Roman"/>
          <w:lang w:eastAsia="ar-SA"/>
        </w:rPr>
        <w:t xml:space="preserve"> года</w:t>
      </w:r>
    </w:p>
    <w:p w:rsidR="00B75719" w:rsidRPr="00B75719" w:rsidRDefault="00B75719" w:rsidP="00B75719">
      <w:pPr>
        <w:suppressAutoHyphens/>
        <w:spacing w:after="0" w:line="240" w:lineRule="auto"/>
        <w:jc w:val="both"/>
        <w:rPr>
          <w:rFonts w:ascii="Times New Roman" w:hAnsi="Times New Roman"/>
          <w:lang w:eastAsia="ar-SA"/>
        </w:rPr>
      </w:pPr>
    </w:p>
    <w:p w:rsidR="00B75719" w:rsidRPr="00B75719" w:rsidRDefault="00B75719" w:rsidP="008C2B9F">
      <w:pPr>
        <w:spacing w:after="0" w:line="240" w:lineRule="auto"/>
        <w:jc w:val="both"/>
        <w:rPr>
          <w:rFonts w:ascii="Times New Roman" w:hAnsi="Times New Roman"/>
          <w:lang w:eastAsia="ar-SA"/>
        </w:rPr>
      </w:pPr>
      <w:r w:rsidRPr="00B75719">
        <w:rPr>
          <w:rFonts w:ascii="Times New Roman" w:hAnsi="Times New Roman"/>
          <w:lang w:eastAsia="ar-SA"/>
        </w:rPr>
        <w:t xml:space="preserve">      </w:t>
      </w:r>
      <w:r w:rsidR="008C2B9F">
        <w:rPr>
          <w:rFonts w:ascii="Times New Roman" w:hAnsi="Times New Roman"/>
          <w:b/>
          <w:lang w:eastAsia="ar-SA"/>
        </w:rPr>
        <w:t>Муниципальное бюджетное общеобразовательное учреждение «Средняя образовательная школа №17</w:t>
      </w:r>
      <w:r w:rsidR="008C2B9F">
        <w:rPr>
          <w:rFonts w:ascii="Times New Roman" w:hAnsi="Times New Roman"/>
          <w:lang w:eastAsia="ar-SA"/>
        </w:rPr>
        <w:t xml:space="preserve">»,  именуемое в   дальнейшем «Заказчик»,  в  лице директора </w:t>
      </w:r>
      <w:r w:rsidR="008C2B9F" w:rsidRPr="00051AEF">
        <w:rPr>
          <w:rFonts w:ascii="Times New Roman" w:hAnsi="Times New Roman"/>
          <w:lang w:eastAsia="ar-SA"/>
        </w:rPr>
        <w:t>Новиковой Марины Александровны</w:t>
      </w:r>
      <w:r w:rsidR="008C2B9F">
        <w:rPr>
          <w:rFonts w:ascii="Times New Roman" w:hAnsi="Times New Roman"/>
          <w:lang w:eastAsia="ar-SA"/>
        </w:rPr>
        <w:t xml:space="preserve">, действующего на основании Устава, с одной стороны, и </w:t>
      </w:r>
      <w:r w:rsidR="008C2B9F">
        <w:rPr>
          <w:rFonts w:ascii="Times New Roman" w:hAnsi="Times New Roman"/>
          <w:b/>
        </w:rPr>
        <w:t>Индивидуальный предприниматель Штейман Григорий Зольевич</w:t>
      </w:r>
      <w:r w:rsidR="008C2B9F">
        <w:rPr>
          <w:rFonts w:ascii="Times New Roman" w:hAnsi="Times New Roman"/>
        </w:rPr>
        <w:t xml:space="preserve">, </w:t>
      </w:r>
      <w:r w:rsidR="008C2B9F">
        <w:rPr>
          <w:rFonts w:ascii="Times New Roman" w:hAnsi="Times New Roman"/>
          <w:lang w:eastAsia="ar-SA"/>
        </w:rPr>
        <w:t xml:space="preserve">зарегистрированный в  </w:t>
      </w:r>
      <w:r w:rsidR="008C2B9F">
        <w:rPr>
          <w:rFonts w:ascii="Times New Roman" w:hAnsi="Times New Roman"/>
          <w:color w:val="0C0E31"/>
          <w:shd w:val="clear" w:color="auto" w:fill="FFFFFF"/>
        </w:rPr>
        <w:t xml:space="preserve">Межрайонной инспекции Федеральной налоговой службы № 15 по Нижегородской области за </w:t>
      </w:r>
      <w:r w:rsidR="008C2B9F">
        <w:rPr>
          <w:rFonts w:ascii="Times New Roman" w:hAnsi="Times New Roman"/>
          <w:lang w:eastAsia="ar-SA"/>
        </w:rPr>
        <w:t xml:space="preserve">основным государственным регистрационным номером  индивидуальных предпринимателей </w:t>
      </w:r>
      <w:r w:rsidR="008C2B9F">
        <w:rPr>
          <w:rFonts w:ascii="Times New Roman" w:hAnsi="Times New Roman"/>
        </w:rPr>
        <w:t xml:space="preserve">304526216900014, </w:t>
      </w:r>
      <w:r w:rsidR="008C2B9F">
        <w:rPr>
          <w:rFonts w:ascii="Times New Roman" w:hAnsi="Times New Roman"/>
          <w:lang w:eastAsia="ar-SA"/>
        </w:rPr>
        <w:t xml:space="preserve">Свидетельство  о  внесении записи в Единый государственный реестр юридических лиц серия 52 № </w:t>
      </w:r>
      <w:r w:rsidR="008C2B9F">
        <w:rPr>
          <w:rFonts w:ascii="Times New Roman" w:hAnsi="Times New Roman"/>
        </w:rPr>
        <w:t>002086107</w:t>
      </w:r>
      <w:r w:rsidR="008C2B9F">
        <w:rPr>
          <w:rFonts w:ascii="Times New Roman" w:hAnsi="Times New Roman"/>
          <w:lang w:eastAsia="ar-SA"/>
        </w:rPr>
        <w:t xml:space="preserve">, от </w:t>
      </w:r>
      <w:r w:rsidR="008C2B9F">
        <w:rPr>
          <w:rFonts w:ascii="Times New Roman" w:hAnsi="Times New Roman"/>
        </w:rPr>
        <w:t xml:space="preserve">17.06.2004г, </w:t>
      </w:r>
      <w:r w:rsidR="008C2B9F">
        <w:rPr>
          <w:rFonts w:ascii="Times New Roman" w:hAnsi="Times New Roman"/>
          <w:lang w:eastAsia="ar-SA"/>
        </w:rPr>
        <w:t>с  другой  стороны,  а  вместе   именуемые в дальнейшем «Стороны», руководствуясь: Федеральным законом «О контрактной системе в сфере закупок товаров, работ, услуг для  обеспечения государственных и муниципальных нужд» от 05.04.2013г №44-ФЗ,  решением комиссии по осуществлении закупок (</w:t>
      </w:r>
      <w:r w:rsidR="00993959">
        <w:rPr>
          <w:rFonts w:ascii="Times New Roman" w:hAnsi="Times New Roman"/>
          <w:lang w:eastAsia="ar-SA"/>
        </w:rPr>
        <w:t xml:space="preserve">протокол </w:t>
      </w:r>
      <w:r w:rsidR="00993959">
        <w:rPr>
          <w:rFonts w:ascii="Times New Roman" w:hAnsi="Times New Roman"/>
          <w:bCs/>
        </w:rPr>
        <w:t>подведения итогов определения поставщика (подрядчика, исполнителя) № 0132600005523000208</w:t>
      </w:r>
      <w:r w:rsidR="00993959">
        <w:rPr>
          <w:rFonts w:ascii="Arial" w:hAnsi="Arial" w:cs="Arial"/>
          <w:sz w:val="20"/>
          <w:szCs w:val="20"/>
        </w:rPr>
        <w:t xml:space="preserve"> </w:t>
      </w:r>
      <w:r w:rsidR="00993959">
        <w:rPr>
          <w:rFonts w:ascii="Times New Roman" w:hAnsi="Times New Roman"/>
          <w:lang w:eastAsia="ar-SA"/>
        </w:rPr>
        <w:t>от 19.12.2023</w:t>
      </w:r>
      <w:r w:rsidR="008C2B9F">
        <w:rPr>
          <w:rFonts w:ascii="Times New Roman" w:hAnsi="Times New Roman"/>
          <w:lang w:eastAsia="ar-SA"/>
        </w:rPr>
        <w:t xml:space="preserve">) </w:t>
      </w:r>
      <w:r w:rsidRPr="00B75719">
        <w:rPr>
          <w:rFonts w:ascii="Times New Roman" w:hAnsi="Times New Roman"/>
          <w:lang w:eastAsia="ar-SA"/>
        </w:rPr>
        <w:t>по результатам  открытого конкурса в электронной форме «</w:t>
      </w:r>
      <w:r w:rsidRPr="00B75719">
        <w:rPr>
          <w:rFonts w:ascii="Times New Roman" w:hAnsi="Times New Roman"/>
          <w:bCs/>
          <w:color w:val="000080"/>
          <w:sz w:val="21"/>
          <w:szCs w:val="21"/>
        </w:rPr>
        <w:t>Оказание услуг по организации горячего питания обучающихся</w:t>
      </w:r>
      <w:r w:rsidRPr="00B75719">
        <w:rPr>
          <w:rFonts w:ascii="Times New Roman" w:hAnsi="Times New Roman"/>
          <w:lang w:eastAsia="ar-SA"/>
        </w:rPr>
        <w:t>»</w:t>
      </w:r>
      <w:r w:rsidRPr="00B75719">
        <w:rPr>
          <w:rFonts w:ascii="Times New Roman" w:hAnsi="Times New Roman"/>
        </w:rPr>
        <w:t xml:space="preserve">, заключили настоящий контракт </w:t>
      </w:r>
      <w:r w:rsidRPr="00B75719">
        <w:rPr>
          <w:rFonts w:ascii="Times New Roman" w:hAnsi="Times New Roman"/>
          <w:lang w:eastAsia="ar-SA"/>
        </w:rPr>
        <w:t>(далее  -  Контракт) о нижеследующем:</w:t>
      </w:r>
    </w:p>
    <w:p w:rsidR="00B75719" w:rsidRPr="00B75719" w:rsidRDefault="00B75719" w:rsidP="00B75719">
      <w:pPr>
        <w:suppressAutoHyphens/>
        <w:spacing w:after="0" w:line="240" w:lineRule="auto"/>
        <w:jc w:val="both"/>
        <w:rPr>
          <w:rFonts w:ascii="Times New Roman" w:hAnsi="Times New Roman"/>
          <w:sz w:val="24"/>
          <w:szCs w:val="24"/>
          <w:lang w:eastAsia="ar-SA"/>
        </w:rPr>
      </w:pPr>
    </w:p>
    <w:p w:rsidR="00B75719" w:rsidRPr="00B75719" w:rsidRDefault="00B75719" w:rsidP="00B75719">
      <w:pPr>
        <w:suppressAutoHyphens/>
        <w:autoSpaceDE w:val="0"/>
        <w:spacing w:after="0" w:line="240" w:lineRule="auto"/>
        <w:jc w:val="center"/>
        <w:outlineLvl w:val="1"/>
        <w:rPr>
          <w:rFonts w:ascii="Times New Roman" w:eastAsia="Arial" w:hAnsi="Times New Roman"/>
          <w:b/>
          <w:lang w:eastAsia="ar-SA"/>
        </w:rPr>
      </w:pPr>
      <w:r w:rsidRPr="00B75719">
        <w:rPr>
          <w:rFonts w:ascii="Times New Roman" w:eastAsia="Arial" w:hAnsi="Times New Roman"/>
          <w:b/>
          <w:lang w:eastAsia="ar-SA"/>
        </w:rPr>
        <w:t xml:space="preserve">1. Предмет Контракта </w:t>
      </w:r>
    </w:p>
    <w:p w:rsidR="00B75719" w:rsidRPr="00B75719" w:rsidRDefault="00B75719" w:rsidP="00B75719">
      <w:pPr>
        <w:widowControl w:val="0"/>
        <w:shd w:val="clear" w:color="auto" w:fill="FFFFFF"/>
        <w:spacing w:after="0" w:line="240" w:lineRule="auto"/>
        <w:jc w:val="both"/>
        <w:rPr>
          <w:rFonts w:ascii="Times New Roman" w:hAnsi="Times New Roman"/>
          <w:lang w:eastAsia="ar-SA"/>
        </w:rPr>
      </w:pPr>
      <w:r w:rsidRPr="00B75719">
        <w:rPr>
          <w:rFonts w:ascii="Times New Roman" w:hAnsi="Times New Roman"/>
          <w:lang w:eastAsia="ar-SA"/>
        </w:rPr>
        <w:t>1.1.   Исполнитель обязуется оказать услуги по организации горячего питания обучающихся (далее – услуги) в соответствии с Техническим заданием (приложение №2 к контракту), двухнедельным примерным цикличным меню (приложение №3 к контракту) и сведениями об объектах закупки (приложение №1 к контракту), а Заказчик обязуется принять и оплатить их.</w:t>
      </w:r>
    </w:p>
    <w:p w:rsidR="00B75719" w:rsidRPr="00B75719" w:rsidRDefault="00B75719" w:rsidP="00B75719">
      <w:pPr>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1.2. Заказчик обязуется оплатить надлежащим образом исполненные обязательства, предусмотренные пунктом 1.1 настоящего Контракта, в порядке и на условиях, предусмотренных настоящим Контрактом.</w:t>
      </w:r>
    </w:p>
    <w:p w:rsidR="00B75719" w:rsidRPr="00B75719" w:rsidRDefault="00B75719" w:rsidP="00B75719">
      <w:pPr>
        <w:suppressAutoHyphens/>
        <w:autoSpaceDE w:val="0"/>
        <w:spacing w:after="0" w:line="240" w:lineRule="auto"/>
        <w:ind w:right="26"/>
        <w:jc w:val="both"/>
        <w:rPr>
          <w:rFonts w:ascii="Times New Roman" w:hAnsi="Times New Roman"/>
        </w:rPr>
      </w:pPr>
      <w:r w:rsidRPr="00B75719">
        <w:rPr>
          <w:rFonts w:ascii="Times New Roman" w:hAnsi="Times New Roman"/>
          <w:lang w:eastAsia="ar-SA"/>
        </w:rPr>
        <w:t>1.3. Требования, предъявляемые к оказанию услуг, виды и объемы услуг определяются в соответствии с Техническим заданием (Приложение №2 к контракту)</w:t>
      </w:r>
      <w:r w:rsidRPr="00B75719">
        <w:rPr>
          <w:rFonts w:ascii="Times New Roman" w:hAnsi="Times New Roman"/>
        </w:rPr>
        <w:t>.</w:t>
      </w:r>
    </w:p>
    <w:p w:rsidR="00B75719" w:rsidRPr="00B75719" w:rsidRDefault="00B75719" w:rsidP="00B75719">
      <w:pPr>
        <w:suppressAutoHyphens/>
        <w:autoSpaceDE w:val="0"/>
        <w:spacing w:after="0" w:line="240" w:lineRule="auto"/>
        <w:ind w:right="26"/>
        <w:jc w:val="both"/>
        <w:rPr>
          <w:rFonts w:ascii="Times New Roman" w:hAnsi="Times New Roman"/>
        </w:rPr>
      </w:pPr>
    </w:p>
    <w:p w:rsidR="00B75719" w:rsidRPr="00B75719" w:rsidRDefault="00B75719" w:rsidP="00B75719">
      <w:pPr>
        <w:suppressAutoHyphens/>
        <w:autoSpaceDE w:val="0"/>
        <w:spacing w:after="0" w:line="240" w:lineRule="auto"/>
        <w:ind w:right="-82"/>
        <w:jc w:val="center"/>
        <w:rPr>
          <w:rFonts w:ascii="Times New Roman" w:eastAsia="Arial" w:hAnsi="Times New Roman" w:cs="Arial"/>
          <w:b/>
          <w:lang w:eastAsia="ar-SA"/>
        </w:rPr>
      </w:pPr>
      <w:r w:rsidRPr="00B75719">
        <w:rPr>
          <w:rFonts w:ascii="Times New Roman" w:eastAsia="Arial" w:hAnsi="Times New Roman" w:cs="Arial"/>
          <w:b/>
          <w:lang w:eastAsia="ar-SA"/>
        </w:rPr>
        <w:t>2. Общие положения Контракта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2.1. Основные понятия, используемые в Контракте:</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2.1.1 Отчетная документация – документы Исполнителя, подтверждающие оказание услуг:</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акт сдачи-приемки оказанных услуг по исполненным заявкам Заказчика (Приложение №4 к контракту);</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2.1.2. Под организацией питания понимается весь комплекс услуг по обеспечению ежедневным питанием обучающихся, в том числе закупка и поставка пищевых продуктов и продовольственного сырья, приготовление рационов питания, и передача приготовленных рационов заказчику по адресу нахождения образовательного учреждения, указанного в п.2.3. настоящего Контракта, в соответствии с условиями контракта. </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2.1.3. День оказания услуги – учебный день, в котором Исполнитель оказывал услуги.</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2.1.4. Имущество – принадлежащие Заказчику на любом законном праве собственности здания, сооружения, инженерные коммуникации, оборудование, мебель, иные предметы.</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2.2. Требования к услугам:</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2.2.1. Услуги должны быть оказаны Исполнителем согласно Техническому заданию (Приложение №2 к контракту).</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2.2.2. Услуги должны быть оказаны  Исполнителем в полном объеме и в сроки, предусмотренные настоящим Контрактом и приложениями к нему, с соблюдением всех технологических процессов и требований действующих нормативных документов на данные виды услуг.</w:t>
      </w:r>
    </w:p>
    <w:p w:rsidR="00B75719" w:rsidRPr="001D4C1D"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2.2.3. В ходе оказания услуг, по согласованию с Заказчиком, допускается оказание Исполнителем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и приложениях к нему </w:t>
      </w:r>
      <w:r w:rsidRPr="00B75719">
        <w:rPr>
          <w:rFonts w:ascii="Times New Roman" w:eastAsia="Arial" w:hAnsi="Times New Roman"/>
          <w:bCs/>
          <w:lang w:eastAsia="ru-RU"/>
        </w:rPr>
        <w:t xml:space="preserve">(за исключением случаев, которые предусмотрены нормативными правовыми актами, принятыми в соответствии с </w:t>
      </w:r>
      <w:hyperlink r:id="rId8" w:history="1">
        <w:r w:rsidRPr="00B75719">
          <w:rPr>
            <w:rFonts w:ascii="Times New Roman" w:eastAsia="Arial" w:hAnsi="Times New Roman"/>
            <w:bCs/>
            <w:lang w:eastAsia="ru-RU"/>
          </w:rPr>
          <w:t>частью 6 статьи 14</w:t>
        </w:r>
      </w:hyperlink>
      <w:r w:rsidRPr="00B75719">
        <w:rPr>
          <w:rFonts w:ascii="Times New Roman" w:eastAsia="Arial" w:hAnsi="Times New Roman"/>
          <w:bCs/>
          <w:lang w:eastAsia="ru-RU"/>
        </w:rPr>
        <w:t xml:space="preserve"> Федерального закона</w:t>
      </w:r>
      <w:r w:rsidRPr="00B75719">
        <w:rPr>
          <w:rFonts w:ascii="Times New Roman" w:eastAsia="Arial" w:hAnsi="Times New Roman"/>
          <w:bCs/>
          <w:lang w:eastAsia="ar-SA"/>
        </w:rPr>
        <w:t xml:space="preserve"> от 05.04.2013 №44-ФЗ</w:t>
      </w:r>
      <w:r w:rsidRPr="00B75719">
        <w:rPr>
          <w:rFonts w:ascii="Times New Roman" w:eastAsia="Arial" w:hAnsi="Times New Roman"/>
          <w:bCs/>
          <w:lang w:eastAsia="ru-RU"/>
        </w:rPr>
        <w:t>)</w:t>
      </w:r>
      <w:r w:rsidRPr="00B75719">
        <w:rPr>
          <w:rFonts w:ascii="Times New Roman" w:eastAsia="Arial" w:hAnsi="Times New Roman"/>
          <w:lang w:eastAsia="ar-SA"/>
        </w:rPr>
        <w:t>.</w:t>
      </w:r>
    </w:p>
    <w:p w:rsidR="00B75719" w:rsidRPr="001D4C1D" w:rsidRDefault="00B75719" w:rsidP="00B75719">
      <w:pPr>
        <w:suppressAutoHyphens/>
        <w:autoSpaceDE w:val="0"/>
        <w:spacing w:after="0" w:line="240" w:lineRule="auto"/>
        <w:jc w:val="both"/>
        <w:rPr>
          <w:rFonts w:ascii="Times New Roman" w:eastAsia="Arial" w:hAnsi="Times New Roman"/>
          <w:lang w:eastAsia="ar-SA"/>
        </w:rPr>
      </w:pPr>
      <w:r w:rsidRPr="001D4C1D">
        <w:rPr>
          <w:rFonts w:ascii="Times New Roman" w:eastAsia="Arial" w:hAnsi="Times New Roman"/>
          <w:lang w:eastAsia="ar-SA"/>
        </w:rPr>
        <w:t>2.3. Место оказания услуг:</w:t>
      </w:r>
      <w:r w:rsidR="001D4C1D" w:rsidRPr="001D4C1D">
        <w:rPr>
          <w:rFonts w:ascii="Times New Roman" w:eastAsiaTheme="minorEastAsia" w:hAnsi="Times New Roman"/>
          <w:bCs/>
          <w:lang w:eastAsia="ru-RU"/>
        </w:rPr>
        <w:t xml:space="preserve"> 606400, Нижегородская область, Балахнинский муниципальный округ, р.п. Первое Мая, ул. Садовая, д. 39</w:t>
      </w:r>
    </w:p>
    <w:p w:rsidR="00B75719" w:rsidRPr="001D4C1D" w:rsidRDefault="00B75719" w:rsidP="00B75719">
      <w:pPr>
        <w:shd w:val="clear" w:color="auto" w:fill="FFFFFF"/>
        <w:autoSpaceDE w:val="0"/>
        <w:autoSpaceDN w:val="0"/>
        <w:adjustRightInd w:val="0"/>
        <w:spacing w:after="0" w:line="240" w:lineRule="auto"/>
        <w:jc w:val="both"/>
        <w:rPr>
          <w:rFonts w:ascii="Times New Roman" w:eastAsia="Arial" w:hAnsi="Times New Roman"/>
          <w:lang w:eastAsia="ar-SA"/>
        </w:rPr>
      </w:pPr>
      <w:r w:rsidRPr="001D4C1D">
        <w:rPr>
          <w:rFonts w:ascii="Times New Roman" w:eastAsia="Arial" w:hAnsi="Times New Roman"/>
          <w:lang w:eastAsia="ar-SA"/>
        </w:rPr>
        <w:t xml:space="preserve">2.4.  Срок оказания услуг: </w:t>
      </w:r>
      <w:bookmarkStart w:id="0" w:name="_Hlk76032521"/>
      <w:bookmarkStart w:id="1" w:name="_Hlk76032554"/>
    </w:p>
    <w:p w:rsidR="00B75719" w:rsidRPr="00B75719" w:rsidRDefault="00B75719" w:rsidP="00B75719">
      <w:pPr>
        <w:widowControl w:val="0"/>
        <w:tabs>
          <w:tab w:val="left" w:pos="709"/>
        </w:tabs>
        <w:spacing w:after="0" w:line="240" w:lineRule="auto"/>
        <w:jc w:val="both"/>
        <w:rPr>
          <w:rFonts w:ascii="Times New Roman" w:hAnsi="Times New Roman"/>
        </w:rPr>
      </w:pPr>
      <w:r w:rsidRPr="00B75719">
        <w:rPr>
          <w:rFonts w:ascii="Times New Roman" w:hAnsi="Times New Roman"/>
        </w:rPr>
        <w:t xml:space="preserve">2.4.1. Услуги по организации горячего питания обучающихся оказываются </w:t>
      </w:r>
      <w:r w:rsidRPr="00B75719">
        <w:rPr>
          <w:rFonts w:ascii="Times New Roman" w:hAnsi="Times New Roman"/>
          <w:kern w:val="1"/>
        </w:rPr>
        <w:t>с 09.01.2024 года</w:t>
      </w:r>
      <w:r w:rsidRPr="00B75719">
        <w:rPr>
          <w:rFonts w:ascii="Times New Roman" w:hAnsi="Times New Roman"/>
        </w:rPr>
        <w:t xml:space="preserve">                         </w:t>
      </w:r>
      <w:r w:rsidRPr="00B75719">
        <w:rPr>
          <w:rFonts w:ascii="Times New Roman" w:hAnsi="Times New Roman"/>
        </w:rPr>
        <w:lastRenderedPageBreak/>
        <w:t>по 30.12.2024 года включительно с понедельника по пятницу в учебные дни за исключением выходных, праздничных, нерабочих дней и каникулярного времени в соответствии с режимом работы образовательного учреждения.</w:t>
      </w:r>
    </w:p>
    <w:p w:rsidR="00B75719" w:rsidRPr="00B75719" w:rsidRDefault="00B75719" w:rsidP="00B75719">
      <w:pPr>
        <w:widowControl w:val="0"/>
        <w:tabs>
          <w:tab w:val="left" w:pos="709"/>
        </w:tabs>
        <w:spacing w:after="0" w:line="240" w:lineRule="auto"/>
        <w:jc w:val="both"/>
        <w:rPr>
          <w:rFonts w:ascii="Times New Roman" w:hAnsi="Times New Roman"/>
          <w:kern w:val="1"/>
        </w:rPr>
      </w:pPr>
      <w:r w:rsidRPr="00B75719">
        <w:rPr>
          <w:rFonts w:ascii="Times New Roman" w:hAnsi="Times New Roman"/>
          <w:color w:val="000000"/>
          <w:kern w:val="1"/>
        </w:rPr>
        <w:t>2.4.2.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оказанных услуг в порядке, установленном Контрактом.</w:t>
      </w:r>
    </w:p>
    <w:p w:rsidR="00B75719" w:rsidRPr="00B75719" w:rsidRDefault="00B75719" w:rsidP="00B75719">
      <w:pPr>
        <w:widowControl w:val="0"/>
        <w:autoSpaceDE w:val="0"/>
        <w:spacing w:after="0" w:line="240" w:lineRule="auto"/>
        <w:jc w:val="both"/>
        <w:rPr>
          <w:rFonts w:ascii="Times New Roman" w:eastAsia="Arial" w:hAnsi="Times New Roman"/>
          <w:lang w:eastAsia="ar-SA"/>
        </w:rPr>
      </w:pPr>
      <w:r w:rsidRPr="00B75719">
        <w:rPr>
          <w:rFonts w:ascii="Times New Roman" w:hAnsi="Times New Roman"/>
        </w:rPr>
        <w:t xml:space="preserve">2.4.3. Окончание срока действия настоящего Контракта не влечет прекращение неисполненных Сторонами обязательств. </w:t>
      </w:r>
    </w:p>
    <w:bookmarkEnd w:id="0"/>
    <w:bookmarkEnd w:id="1"/>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2.5. Услуги, предусмотренных настоящим Контрактом, оказываются Исполнителем собственными силами и средствами. </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2.6. Источник финансирования: с</w:t>
      </w:r>
      <w:r w:rsidRPr="00B75719">
        <w:rPr>
          <w:rFonts w:ascii="Times New Roman" w:hAnsi="Times New Roman"/>
          <w:bCs/>
        </w:rPr>
        <w:t>убсидия на организацию бесплатного горячего питания</w:t>
      </w:r>
      <w:r w:rsidRPr="00B75719">
        <w:rPr>
          <w:rFonts w:ascii="Times New Roman" w:hAnsi="Times New Roman"/>
        </w:rPr>
        <w:t xml:space="preserve"> обучающихся, получающих начальное общее образование в муниципальных образовательных организациях в соответствии с постановлением Правительства Нижегородской области от 30.04.2014 №301 "Об утверждении государственной программы "Развитие образования Нижегородской области",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муниципальной программы «Развитие образования Балахнинского муниципального округа Нижегородской области», утвержденной постановлением Администрации Балахнинского муниципального района Нижегородской области от 10.11.2020 № 1573.</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2.7. В случае обнаружения недостатков Исполнитель обязан устранить соответствующие недостатки в срок, указанный в акте, в котором фиксируются данные дефекты и недостатки. При этом Заказчик вправе потребовать от Исполнителя по своему выбору безвозмездного устранения указанных в акте дефектов и недостатков в разумный срок или соразмерного уменьшения цены Контракта.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2.8. В случае, если недостатки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в одностороннем порядке и потребовать возмещения причиненных убытков.</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2.9. В случае, если Исполнитель не приступает своевременно к исполнению Контракта Заказчик вправе отказаться в одностороннем порядке от исполнения Контракта и потребовать возмещения убытков.</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p>
    <w:p w:rsidR="00B75719" w:rsidRPr="00B75719" w:rsidRDefault="00B75719" w:rsidP="00B75719">
      <w:pPr>
        <w:suppressAutoHyphens/>
        <w:autoSpaceDE w:val="0"/>
        <w:spacing w:after="0" w:line="240" w:lineRule="auto"/>
        <w:ind w:right="-82"/>
        <w:jc w:val="center"/>
        <w:rPr>
          <w:rFonts w:ascii="Times New Roman" w:eastAsia="Arial" w:hAnsi="Times New Roman" w:cs="Arial"/>
          <w:b/>
          <w:lang w:eastAsia="ar-SA"/>
        </w:rPr>
      </w:pPr>
      <w:r w:rsidRPr="00B75719">
        <w:rPr>
          <w:rFonts w:ascii="Times New Roman" w:eastAsia="Arial" w:hAnsi="Times New Roman" w:cs="Arial"/>
          <w:b/>
          <w:lang w:eastAsia="ar-SA"/>
        </w:rPr>
        <w:t xml:space="preserve">3. </w:t>
      </w:r>
      <w:r w:rsidRPr="00B75719">
        <w:rPr>
          <w:rFonts w:ascii="Times New Roman" w:hAnsi="Times New Roman"/>
          <w:b/>
          <w:bCs/>
        </w:rPr>
        <w:t>Цена Контракта и порядок расчетов</w:t>
      </w:r>
    </w:p>
    <w:p w:rsidR="001D4C1D" w:rsidRPr="00B75719" w:rsidRDefault="00B75719" w:rsidP="001D4C1D">
      <w:pPr>
        <w:widowControl w:val="0"/>
        <w:suppressAutoHyphens/>
        <w:autoSpaceDE w:val="0"/>
        <w:spacing w:after="0" w:line="240" w:lineRule="auto"/>
        <w:jc w:val="both"/>
        <w:rPr>
          <w:rFonts w:ascii="Times New Roman" w:eastAsia="Arial" w:hAnsi="Times New Roman" w:cs="Arial"/>
          <w:b/>
          <w:lang w:eastAsia="ar-SA"/>
        </w:rPr>
      </w:pPr>
      <w:r w:rsidRPr="00B75719">
        <w:rPr>
          <w:rFonts w:ascii="Times New Roman" w:eastAsia="Arial" w:hAnsi="Times New Roman" w:cs="Courier New"/>
          <w:lang w:eastAsia="ar-SA"/>
        </w:rPr>
        <w:t xml:space="preserve">    </w:t>
      </w:r>
      <w:r w:rsidRPr="00B75719">
        <w:rPr>
          <w:rFonts w:ascii="Times New Roman" w:eastAsia="Arial" w:hAnsi="Times New Roman"/>
          <w:lang w:eastAsia="ar-SA"/>
        </w:rPr>
        <w:t xml:space="preserve">3.1. Общая стоимость услуг (цена Контракта) </w:t>
      </w:r>
      <w:r w:rsidRPr="001D4C1D">
        <w:rPr>
          <w:rFonts w:ascii="Times New Roman" w:eastAsia="Arial" w:hAnsi="Times New Roman"/>
          <w:lang w:eastAsia="ar-SA"/>
        </w:rPr>
        <w:t xml:space="preserve">составляет </w:t>
      </w:r>
      <w:r w:rsidR="001D4C1D" w:rsidRPr="001D4C1D">
        <w:rPr>
          <w:rFonts w:ascii="Times New Roman" w:hAnsi="Times New Roman"/>
          <w:b/>
          <w:i/>
        </w:rPr>
        <w:t>2</w:t>
      </w:r>
      <w:r w:rsidR="00E97B08">
        <w:rPr>
          <w:rFonts w:ascii="Times New Roman" w:hAnsi="Times New Roman"/>
          <w:b/>
          <w:i/>
        </w:rPr>
        <w:t> 129 088</w:t>
      </w:r>
      <w:r w:rsidRPr="001D4C1D">
        <w:rPr>
          <w:rFonts w:ascii="Times New Roman" w:eastAsia="Arial" w:hAnsi="Times New Roman"/>
          <w:b/>
          <w:i/>
          <w:lang w:eastAsia="ar-SA"/>
        </w:rPr>
        <w:t xml:space="preserve"> рублей </w:t>
      </w:r>
      <w:r w:rsidR="00E97B08">
        <w:rPr>
          <w:rFonts w:ascii="Times New Roman" w:eastAsia="Arial" w:hAnsi="Times New Roman"/>
          <w:b/>
          <w:i/>
          <w:lang w:eastAsia="ar-SA"/>
        </w:rPr>
        <w:t>0</w:t>
      </w:r>
      <w:r w:rsidR="001D4C1D" w:rsidRPr="001D4C1D">
        <w:rPr>
          <w:rFonts w:ascii="Times New Roman" w:eastAsia="Arial" w:hAnsi="Times New Roman"/>
          <w:b/>
          <w:i/>
          <w:lang w:eastAsia="ar-SA"/>
        </w:rPr>
        <w:t>0</w:t>
      </w:r>
      <w:r w:rsidRPr="001D4C1D">
        <w:rPr>
          <w:rFonts w:ascii="Times New Roman" w:eastAsia="Arial" w:hAnsi="Times New Roman"/>
          <w:b/>
          <w:i/>
          <w:lang w:eastAsia="ar-SA"/>
        </w:rPr>
        <w:t xml:space="preserve"> коп. (</w:t>
      </w:r>
      <w:r w:rsidR="00E97B08">
        <w:rPr>
          <w:rFonts w:ascii="Times New Roman" w:eastAsia="Arial" w:hAnsi="Times New Roman"/>
          <w:b/>
          <w:i/>
          <w:lang w:eastAsia="ar-SA"/>
        </w:rPr>
        <w:t>Д</w:t>
      </w:r>
      <w:r w:rsidR="00E97B08" w:rsidRPr="00E97B08">
        <w:rPr>
          <w:rFonts w:ascii="Times New Roman" w:eastAsia="Arial" w:hAnsi="Times New Roman"/>
          <w:b/>
          <w:i/>
          <w:lang w:eastAsia="ar-SA"/>
        </w:rPr>
        <w:t>ва миллиона сто двадцать девять тысяч восемьдесят восемь</w:t>
      </w:r>
      <w:r w:rsidR="001D4C1D" w:rsidRPr="001D4C1D">
        <w:rPr>
          <w:rFonts w:ascii="Times New Roman" w:eastAsia="Arial" w:hAnsi="Times New Roman"/>
          <w:b/>
          <w:i/>
          <w:lang w:eastAsia="ar-SA"/>
        </w:rPr>
        <w:t xml:space="preserve"> </w:t>
      </w:r>
      <w:r w:rsidRPr="001D4C1D">
        <w:rPr>
          <w:rFonts w:ascii="Times New Roman" w:eastAsia="Arial" w:hAnsi="Times New Roman"/>
          <w:b/>
          <w:i/>
          <w:lang w:eastAsia="ar-SA"/>
        </w:rPr>
        <w:t xml:space="preserve">рублей </w:t>
      </w:r>
      <w:r w:rsidR="00E97B08">
        <w:rPr>
          <w:rFonts w:ascii="Times New Roman" w:eastAsia="Arial" w:hAnsi="Times New Roman"/>
          <w:b/>
          <w:i/>
          <w:lang w:eastAsia="ar-SA"/>
        </w:rPr>
        <w:t>0</w:t>
      </w:r>
      <w:r w:rsidR="001D4C1D" w:rsidRPr="001D4C1D">
        <w:rPr>
          <w:rFonts w:ascii="Times New Roman" w:eastAsia="Arial" w:hAnsi="Times New Roman"/>
          <w:b/>
          <w:i/>
          <w:lang w:eastAsia="ar-SA"/>
        </w:rPr>
        <w:t>0</w:t>
      </w:r>
      <w:r w:rsidR="001D4C1D">
        <w:rPr>
          <w:rFonts w:ascii="Times New Roman" w:eastAsia="Arial" w:hAnsi="Times New Roman"/>
          <w:b/>
          <w:i/>
          <w:lang w:eastAsia="ar-SA"/>
        </w:rPr>
        <w:t xml:space="preserve"> </w:t>
      </w:r>
      <w:r w:rsidRPr="001D4C1D">
        <w:rPr>
          <w:rFonts w:ascii="Times New Roman" w:eastAsia="Arial" w:hAnsi="Times New Roman"/>
          <w:b/>
          <w:i/>
          <w:lang w:eastAsia="ar-SA"/>
        </w:rPr>
        <w:t>коп.),</w:t>
      </w:r>
      <w:r w:rsidR="001D4C1D" w:rsidRPr="001D4C1D">
        <w:rPr>
          <w:rFonts w:ascii="Times New Roman" w:hAnsi="Times New Roman"/>
          <w:i/>
        </w:rPr>
        <w:t xml:space="preserve"> НДС не облагается</w:t>
      </w:r>
      <w:r w:rsidR="001D4C1D" w:rsidRPr="001D4C1D">
        <w:rPr>
          <w:rFonts w:ascii="Times New Roman" w:hAnsi="Times New Roman"/>
        </w:rPr>
        <w:t xml:space="preserve"> в связи с тем, что Исполнитель</w:t>
      </w:r>
      <w:r w:rsidR="001D4C1D" w:rsidRPr="001D4C1D">
        <w:rPr>
          <w:rFonts w:ascii="Times New Roman" w:eastAsia="Arial" w:hAnsi="Times New Roman"/>
          <w:lang w:eastAsia="ar-SA"/>
        </w:rPr>
        <w:t xml:space="preserve"> применяет упрощенную систему налогообложения, на основании статьи 346.12 и</w:t>
      </w:r>
      <w:r w:rsidR="001D4C1D" w:rsidRPr="00D40876">
        <w:rPr>
          <w:rFonts w:ascii="Times New Roman" w:eastAsia="Arial" w:hAnsi="Times New Roman"/>
          <w:lang w:eastAsia="ar-SA"/>
        </w:rPr>
        <w:t xml:space="preserve"> 346.13 главы 26.2 НК РФ.</w:t>
      </w:r>
    </w:p>
    <w:p w:rsidR="00B75719" w:rsidRPr="00B75719" w:rsidRDefault="00B75719" w:rsidP="001D4C1D">
      <w:pPr>
        <w:widowControl w:val="0"/>
        <w:suppressAutoHyphens/>
        <w:autoSpaceDE w:val="0"/>
        <w:spacing w:after="0" w:line="240" w:lineRule="auto"/>
        <w:jc w:val="both"/>
        <w:rPr>
          <w:rFonts w:ascii="Times New Roman" w:hAnsi="Times New Roman" w:cs="Courier New"/>
          <w:lang w:eastAsia="ar-SA"/>
        </w:rPr>
      </w:pPr>
      <w:r w:rsidRPr="00B75719">
        <w:rPr>
          <w:rFonts w:ascii="Times New Roman" w:hAnsi="Times New Roman" w:cs="Courier New"/>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75719" w:rsidRPr="00B75719" w:rsidRDefault="00B75719" w:rsidP="00B75719">
      <w:pPr>
        <w:widowControl w:val="0"/>
        <w:suppressAutoHyphens/>
        <w:autoSpaceDE w:val="0"/>
        <w:spacing w:after="0" w:line="240" w:lineRule="auto"/>
        <w:ind w:right="-82"/>
        <w:jc w:val="both"/>
        <w:rPr>
          <w:rFonts w:ascii="Times New Roman" w:hAnsi="Times New Roman"/>
          <w:lang w:eastAsia="ar-SA"/>
        </w:rPr>
      </w:pPr>
      <w:r w:rsidRPr="00B75719">
        <w:rPr>
          <w:rFonts w:ascii="Times New Roman" w:hAnsi="Times New Roman" w:cs="Courier New"/>
          <w:lang w:eastAsia="ar-SA"/>
        </w:rPr>
        <w:t xml:space="preserve">3.2. </w:t>
      </w:r>
      <w:r w:rsidRPr="00B75719">
        <w:rPr>
          <w:rFonts w:ascii="Times New Roman" w:eastAsia="Arial" w:hAnsi="Times New Roman"/>
          <w:lang w:eastAsia="ar-SA"/>
        </w:rPr>
        <w:t>Цена Контракта является твердой и определяется на весь срок исполнения Контракта, за исключением п.3.4, 3.5 настоящего Контракта</w:t>
      </w:r>
      <w:r w:rsidRPr="00B75719">
        <w:rPr>
          <w:rFonts w:ascii="Times New Roman" w:hAnsi="Times New Roman"/>
          <w:lang w:eastAsia="ar-SA"/>
        </w:rPr>
        <w:t>.</w:t>
      </w:r>
    </w:p>
    <w:p w:rsidR="00B75719" w:rsidRPr="00B75719" w:rsidRDefault="00B75719" w:rsidP="00B75719">
      <w:pPr>
        <w:widowControl w:val="0"/>
        <w:suppressAutoHyphens/>
        <w:spacing w:after="0" w:line="240" w:lineRule="auto"/>
        <w:jc w:val="both"/>
        <w:rPr>
          <w:rFonts w:ascii="Times New Roman" w:hAnsi="Times New Roman"/>
        </w:rPr>
      </w:pPr>
      <w:r w:rsidRPr="00B75719">
        <w:rPr>
          <w:rFonts w:ascii="Times New Roman" w:hAnsi="Times New Roman"/>
        </w:rPr>
        <w:t>3.3. Цена Контракта включает в себя стоимость предоставляемых услуг и все расходы Исполнителя, связанные с оказанием услуг, в т.ч. стоимость пищевых продуктов, затраты на приготовление блюд,  погрузку, разгрузку пищевых продуктов, найм работников, накладные расходы и другие расходы, которые необходимо произвести для оказания услуг, а также расходы на уплату налогов (в том числе НДС, если к организации не применена упрощенная система налогообложения), сборов, пошлин, иных платежей, которые являются обязательными в соответствии с действующим законодательством Российской Федерации.</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3.4. Цена Контракта может быть снижена по соглашению Сторон, без изменения предусмотренного Контрактом объемов услуг и иных условий Контракта.</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 xml:space="preserve">3.5. </w:t>
      </w:r>
      <w:r w:rsidRPr="00B75719">
        <w:rPr>
          <w:rFonts w:ascii="Times New Roman" w:hAnsi="Times New Roman"/>
          <w:lang w:eastAsia="ar-SA"/>
        </w:rPr>
        <w:t>Цена Контракта может быть изменена по соглашению Сторон, если по предложению Заказчика увеличивается предусмотренный Контрактом объем услуг не более чем на десять процентов или уменьшается предусмотренные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w:t>
      </w:r>
      <w:r w:rsidRPr="00B75719">
        <w:rPr>
          <w:rFonts w:ascii="Times New Roman" w:hAnsi="Times New Roman"/>
          <w:lang w:eastAsia="ru-RU"/>
        </w:rPr>
        <w:t xml:space="preserve">. </w:t>
      </w:r>
    </w:p>
    <w:p w:rsidR="00B75719" w:rsidRPr="00B75719" w:rsidRDefault="00B75719" w:rsidP="00B75719">
      <w:pPr>
        <w:suppressAutoHyphens/>
        <w:autoSpaceDE w:val="0"/>
        <w:spacing w:after="0" w:line="240" w:lineRule="auto"/>
        <w:ind w:right="-82"/>
        <w:jc w:val="both"/>
        <w:rPr>
          <w:rFonts w:ascii="Times New Roman" w:eastAsia="Arial" w:hAnsi="Times New Roman" w:cs="Arial"/>
          <w:lang w:eastAsia="ar-SA"/>
        </w:rPr>
      </w:pPr>
      <w:r w:rsidRPr="00B75719">
        <w:rPr>
          <w:rFonts w:ascii="Times New Roman" w:eastAsia="Arial" w:hAnsi="Times New Roman" w:cs="Arial"/>
          <w:lang w:eastAsia="ar-SA"/>
        </w:rPr>
        <w:lastRenderedPageBreak/>
        <w:t>3.6. Оплата оказанных услуг Исполнителя по настоящему Контракт</w:t>
      </w:r>
      <w:r w:rsidRPr="00B75719">
        <w:rPr>
          <w:rFonts w:ascii="Times New Roman" w:eastAsia="Arial" w:hAnsi="Times New Roman"/>
          <w:lang w:eastAsia="ar-SA"/>
        </w:rPr>
        <w:t>у</w:t>
      </w:r>
      <w:r w:rsidRPr="00B75719">
        <w:rPr>
          <w:rFonts w:ascii="Times New Roman" w:eastAsia="Arial" w:hAnsi="Times New Roman" w:cs="Arial"/>
          <w:lang w:eastAsia="ar-SA"/>
        </w:rPr>
        <w:t xml:space="preserve"> производится Заказчиком </w:t>
      </w:r>
      <w:bookmarkStart w:id="2" w:name="_Hlk76033083"/>
      <w:r w:rsidRPr="00B75719">
        <w:rPr>
          <w:rFonts w:ascii="Times New Roman" w:eastAsia="Arial" w:hAnsi="Times New Roman" w:cs="Arial"/>
          <w:lang w:eastAsia="ar-SA"/>
        </w:rPr>
        <w:t>не реже одного раза в месяц по безналичному расчету перечислением денежных средств на расчетный счет Исполнителя платежными поручениями</w:t>
      </w:r>
      <w:bookmarkEnd w:id="2"/>
      <w:r w:rsidRPr="00B75719">
        <w:rPr>
          <w:rFonts w:ascii="Times New Roman" w:eastAsia="Arial" w:hAnsi="Times New Roman" w:cs="Arial"/>
          <w:lang w:eastAsia="ar-SA"/>
        </w:rPr>
        <w:t xml:space="preserve"> в следующем порядке:</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 xml:space="preserve">3.6.1. </w:t>
      </w:r>
      <w:bookmarkStart w:id="3" w:name="_Hlk76033040"/>
      <w:r w:rsidRPr="00B75719">
        <w:rPr>
          <w:rFonts w:ascii="Times New Roman" w:hAnsi="Times New Roman"/>
          <w:lang w:eastAsia="ar-SA"/>
        </w:rPr>
        <w:t>Авансирование по Контракту не предусмотрено. Расчеты за оказанные услуги производится Заказчиком в течение 7 (семи) рабочих дней с даты подписания Заказчиком документов о приемке оказанных услуг</w:t>
      </w:r>
      <w:bookmarkEnd w:id="3"/>
      <w:r w:rsidRPr="00B75719">
        <w:t xml:space="preserve"> </w:t>
      </w:r>
      <w:r w:rsidRPr="00B75719">
        <w:rPr>
          <w:rFonts w:ascii="Times New Roman" w:hAnsi="Times New Roman"/>
          <w:lang w:eastAsia="ar-SA"/>
        </w:rPr>
        <w:t>в соответствии с разделом 4 Контракта и передачи Исполнителем всех отчетных документов, указанных в п. 2.1.1. Контракта. Документ о приемке оказанных услуг оформляется Сторонами не реже 1(одного) раза в месяц.</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3.7. Оплата оказанных услуг может быть осуществлена путем выплаты Исполнителю суммы, уменьшенной на сумму неустойки (пеней, штрафов) в случае неисполнения или ненадлежащего исполнения Исполнителем своих обязательств перед Заказчиком.</w:t>
      </w:r>
    </w:p>
    <w:p w:rsidR="00B75719" w:rsidRPr="00B75719" w:rsidRDefault="00B75719" w:rsidP="00B75719">
      <w:pPr>
        <w:suppressAutoHyphens/>
        <w:spacing w:after="0" w:line="240" w:lineRule="auto"/>
        <w:jc w:val="both"/>
        <w:rPr>
          <w:rFonts w:ascii="Times New Roman" w:eastAsia="Arial" w:hAnsi="Times New Roman" w:cs="Courier New"/>
          <w:sz w:val="24"/>
          <w:szCs w:val="20"/>
          <w:lang w:eastAsia="ar-SA"/>
        </w:rPr>
      </w:pPr>
      <w:r w:rsidRPr="00B75719">
        <w:rPr>
          <w:rFonts w:ascii="Times New Roman" w:hAnsi="Times New Roman"/>
          <w:lang w:eastAsia="ar-SA"/>
        </w:rPr>
        <w:t>3.8. Обязательства Заказчика по оплате считаются исполненными с момента списания соответствующей суммы денежных средств с расчетного счета Заказчика в пользу Исполнителя.</w:t>
      </w:r>
      <w:r w:rsidRPr="00B75719">
        <w:rPr>
          <w:rFonts w:ascii="Times New Roman" w:eastAsia="Arial" w:hAnsi="Times New Roman" w:cs="Courier New"/>
          <w:sz w:val="24"/>
          <w:szCs w:val="20"/>
          <w:lang w:eastAsia="ar-SA"/>
        </w:rPr>
        <w:t xml:space="preserve">    </w:t>
      </w:r>
    </w:p>
    <w:p w:rsidR="00B75719" w:rsidRPr="00B75719" w:rsidRDefault="00B75719" w:rsidP="00B75719">
      <w:pPr>
        <w:suppressAutoHyphens/>
        <w:spacing w:after="0" w:line="240" w:lineRule="auto"/>
        <w:jc w:val="both"/>
        <w:rPr>
          <w:rFonts w:ascii="Times New Roman" w:eastAsia="Arial" w:hAnsi="Times New Roman" w:cs="Courier New"/>
          <w:lang w:eastAsia="ar-SA"/>
        </w:rPr>
      </w:pPr>
    </w:p>
    <w:p w:rsidR="00B75719" w:rsidRPr="00B75719" w:rsidRDefault="00B75719" w:rsidP="00B75719">
      <w:pPr>
        <w:tabs>
          <w:tab w:val="left" w:pos="0"/>
        </w:tabs>
        <w:suppressAutoHyphens/>
        <w:spacing w:after="0" w:line="240" w:lineRule="auto"/>
        <w:ind w:right="-82" w:firstLine="60"/>
        <w:jc w:val="center"/>
        <w:rPr>
          <w:rFonts w:ascii="Times New Roman" w:hAnsi="Times New Roman"/>
          <w:b/>
          <w:lang w:eastAsia="ar-SA"/>
        </w:rPr>
      </w:pPr>
      <w:r w:rsidRPr="00B75719">
        <w:rPr>
          <w:rFonts w:ascii="Times New Roman" w:hAnsi="Times New Roman"/>
          <w:b/>
          <w:lang w:eastAsia="ar-SA"/>
        </w:rPr>
        <w:t>4. Порядок сдачи-приемки исполнения обязательств</w:t>
      </w:r>
    </w:p>
    <w:p w:rsidR="00B75719" w:rsidRPr="00B75719" w:rsidRDefault="00B75719" w:rsidP="00B75719">
      <w:pPr>
        <w:widowControl w:val="0"/>
        <w:suppressAutoHyphens/>
        <w:autoSpaceDE w:val="0"/>
        <w:spacing w:after="0" w:line="240" w:lineRule="auto"/>
        <w:ind w:right="-82"/>
        <w:jc w:val="both"/>
        <w:rPr>
          <w:rFonts w:ascii="Times New Roman" w:eastAsia="Arial" w:hAnsi="Times New Roman" w:cs="Arial"/>
          <w:lang w:eastAsia="ar-SA"/>
        </w:rPr>
      </w:pPr>
      <w:r w:rsidRPr="00B75719">
        <w:rPr>
          <w:rFonts w:ascii="Times New Roman" w:eastAsia="Arial" w:hAnsi="Times New Roman" w:cs="Arial"/>
          <w:lang w:eastAsia="ar-SA"/>
        </w:rPr>
        <w:t>4.1. Приемка оказанных услуг, предусмотренных настоящим Контрактом, осуществляется Заказчиком в порядке и сроки, предусмотренные настоящим Контрактом.</w:t>
      </w:r>
    </w:p>
    <w:p w:rsidR="00B75719" w:rsidRPr="00B75719" w:rsidRDefault="00B75719" w:rsidP="00B75719">
      <w:pPr>
        <w:suppressAutoHyphens/>
        <w:autoSpaceDE w:val="0"/>
        <w:spacing w:after="0" w:line="240" w:lineRule="auto"/>
        <w:jc w:val="both"/>
        <w:rPr>
          <w:rFonts w:ascii="Times New Roman" w:eastAsia="Arial" w:hAnsi="Times New Roman" w:cs="Arial"/>
          <w:i/>
          <w:sz w:val="20"/>
          <w:szCs w:val="20"/>
          <w:lang w:eastAsia="ar-SA"/>
        </w:rPr>
      </w:pPr>
      <w:r w:rsidRPr="00B75719">
        <w:rPr>
          <w:rFonts w:ascii="Times New Roman" w:eastAsia="Arial" w:hAnsi="Times New Roman"/>
          <w:lang w:eastAsia="ar-SA"/>
        </w:rPr>
        <w:t>4.1.1.</w:t>
      </w:r>
      <w:r w:rsidRPr="00B75719">
        <w:rPr>
          <w:rFonts w:ascii="Times New Roman" w:eastAsia="Arial" w:hAnsi="Times New Roman" w:cs="Arial"/>
          <w:i/>
          <w:sz w:val="20"/>
          <w:szCs w:val="20"/>
          <w:lang w:eastAsia="ar-SA"/>
        </w:rPr>
        <w:t>Услуги оказываются по заявкам Заказчика. Заявка направляется Исполнителю в письменном виде следующими способами связи: по телефону, факсом, по электронной почте, посредством подачи заявки на специальном электронном сервисе Исполнителя в информационно-телекоммуникационной сети «Интернет» (далее – средства связи). Форма заявки устанавливается Заказчиком и содержит информацию о количестве питающихся в предстоящем периоде с детализацией количества питающихся по дням оказания услуги, с фиксацией времени подачи заявки и количества питающихся в журнале.</w:t>
      </w:r>
    </w:p>
    <w:p w:rsidR="00B75719" w:rsidRPr="00B75719" w:rsidRDefault="00B75719" w:rsidP="00B75719">
      <w:pPr>
        <w:suppressAutoHyphens/>
        <w:autoSpaceDE w:val="0"/>
        <w:spacing w:after="0" w:line="240" w:lineRule="auto"/>
        <w:jc w:val="both"/>
        <w:rPr>
          <w:rFonts w:ascii="Times New Roman" w:eastAsia="Arial" w:hAnsi="Times New Roman" w:cs="Arial"/>
          <w:i/>
          <w:sz w:val="20"/>
          <w:szCs w:val="20"/>
          <w:lang w:eastAsia="ar-SA"/>
        </w:rPr>
      </w:pPr>
      <w:r w:rsidRPr="00B75719">
        <w:rPr>
          <w:rFonts w:ascii="Times New Roman" w:eastAsia="Arial" w:hAnsi="Times New Roman" w:cs="Arial"/>
          <w:i/>
          <w:sz w:val="20"/>
          <w:szCs w:val="20"/>
          <w:lang w:eastAsia="ar-SA"/>
        </w:rPr>
        <w:t xml:space="preserve">В течение 2 (двух) календарных дней с момента заключения Контракта Исполнитель предоставляет в адрес Заказчика в письменном виде информацию о данных средства связи, посредством которого Исполнитель обязуется получить заявку на оказание услуг. При этом направление заявки способом, указанным Исполнителем, не должно повлечь дополнительных расходов со стороны Заказчика. В случае, если Исполнитель в указанный срок не предоставит информацию о данных средствах связи, заявка на оказание услуг направляется по одному из адресов Исполнителя  или по средству связи, указанным в Контракте.  </w:t>
      </w:r>
    </w:p>
    <w:p w:rsidR="00B75719" w:rsidRPr="00B75719" w:rsidRDefault="00B75719" w:rsidP="00B75719">
      <w:pPr>
        <w:suppressAutoHyphens/>
        <w:autoSpaceDE w:val="0"/>
        <w:spacing w:after="0" w:line="240" w:lineRule="auto"/>
        <w:jc w:val="both"/>
        <w:rPr>
          <w:rFonts w:ascii="Times New Roman" w:eastAsia="Arial" w:hAnsi="Times New Roman" w:cs="Arial"/>
          <w:i/>
          <w:sz w:val="20"/>
          <w:szCs w:val="20"/>
          <w:lang w:eastAsia="ar-SA"/>
        </w:rPr>
      </w:pPr>
      <w:r w:rsidRPr="00B75719">
        <w:rPr>
          <w:rFonts w:ascii="Times New Roman" w:eastAsia="Arial" w:hAnsi="Times New Roman" w:cs="Arial"/>
          <w:i/>
          <w:sz w:val="20"/>
          <w:szCs w:val="20"/>
          <w:lang w:eastAsia="ar-SA"/>
        </w:rPr>
        <w:t>В случае невозможности получения заявки на оказание услуг по средствам связи, информация о которых передана Исполнителем Заказчику, по причине изменения их данных, неисправностью или по иной причине Исполнитель обязуется в течение 2 (двух) рабочих дней с момента возникновения указанных причин предоставить в адрес Заказчика в письменном виде информацию о данных иных средств связи, посредством которых Исполнитель обязуется получать заявки на оказание услуг. Все риски, связанные с не уведомлением об изменении данных средств связи, несет Исполнитель.</w:t>
      </w:r>
    </w:p>
    <w:p w:rsidR="00B75719" w:rsidRPr="00B75719" w:rsidRDefault="00B75719" w:rsidP="00B75719">
      <w:pPr>
        <w:suppressAutoHyphens/>
        <w:autoSpaceDE w:val="0"/>
        <w:spacing w:after="0" w:line="240" w:lineRule="auto"/>
        <w:jc w:val="both"/>
        <w:rPr>
          <w:rFonts w:ascii="Times New Roman" w:eastAsia="Arial" w:hAnsi="Times New Roman" w:cs="Arial"/>
          <w:i/>
          <w:sz w:val="20"/>
          <w:szCs w:val="20"/>
          <w:lang w:eastAsia="ar-SA"/>
        </w:rPr>
      </w:pPr>
      <w:r w:rsidRPr="00B75719">
        <w:rPr>
          <w:rFonts w:ascii="Times New Roman" w:eastAsia="Arial" w:hAnsi="Times New Roman" w:cs="Arial"/>
          <w:i/>
          <w:sz w:val="20"/>
          <w:szCs w:val="20"/>
          <w:lang w:eastAsia="ar-SA"/>
        </w:rPr>
        <w:t>При направлении заявки на оказание услуг посредством электронной почты датой получения Исполнителем такой заявки считается дата её направления Заказчиком.</w:t>
      </w:r>
    </w:p>
    <w:p w:rsidR="00B75719" w:rsidRPr="00B75719" w:rsidRDefault="00B75719" w:rsidP="00B75719">
      <w:pPr>
        <w:suppressAutoHyphens/>
        <w:autoSpaceDE w:val="0"/>
        <w:spacing w:after="0" w:line="240" w:lineRule="auto"/>
        <w:jc w:val="both"/>
        <w:rPr>
          <w:rFonts w:ascii="Times New Roman" w:eastAsia="Arial" w:hAnsi="Times New Roman" w:cs="Arial"/>
          <w:i/>
          <w:sz w:val="20"/>
          <w:szCs w:val="20"/>
          <w:lang w:eastAsia="ar-SA"/>
        </w:rPr>
      </w:pPr>
      <w:r w:rsidRPr="00B75719">
        <w:rPr>
          <w:rFonts w:ascii="Times New Roman" w:eastAsia="Arial" w:hAnsi="Times New Roman" w:cs="Arial"/>
          <w:i/>
          <w:sz w:val="20"/>
          <w:szCs w:val="20"/>
          <w:lang w:eastAsia="ar-SA"/>
        </w:rPr>
        <w:t xml:space="preserve"> Исполнитель  самостоятельно предпринимает меры по получению заявки на оказание услуг с использованием тех средств связи, данные о которых он сообщил Заказчику в качестве средств, по которым направляется заявка на оказание услуг  по Контракту. Правила пункта 1 статьи 165.1 Гражданского кодекса Российской Федерации к правоотношениям по получению заявки в рамках Контракта не применяются.</w:t>
      </w:r>
    </w:p>
    <w:p w:rsidR="00B75719" w:rsidRPr="00B75719" w:rsidRDefault="00B75719" w:rsidP="00B75719">
      <w:pPr>
        <w:suppressAutoHyphens/>
        <w:autoSpaceDE w:val="0"/>
        <w:spacing w:after="0" w:line="240" w:lineRule="auto"/>
        <w:jc w:val="both"/>
        <w:rPr>
          <w:rFonts w:ascii="Times New Roman" w:eastAsia="Arial" w:hAnsi="Times New Roman" w:cs="Arial"/>
          <w:i/>
          <w:sz w:val="20"/>
          <w:szCs w:val="20"/>
          <w:lang w:eastAsia="ar-SA"/>
        </w:rPr>
      </w:pPr>
      <w:r w:rsidRPr="00B75719">
        <w:rPr>
          <w:rFonts w:ascii="Times New Roman" w:eastAsia="Arial" w:hAnsi="Times New Roman" w:cs="Arial"/>
          <w:i/>
          <w:sz w:val="20"/>
          <w:szCs w:val="20"/>
          <w:lang w:eastAsia="ar-SA"/>
        </w:rPr>
        <w:t>Исполнитель несет риск наступления неблагоприятных последствий в результате непринятия мер по получению направленной ему заявки на оказание услуг.</w:t>
      </w:r>
    </w:p>
    <w:p w:rsidR="00B75719" w:rsidRPr="00B75719" w:rsidRDefault="00B75719" w:rsidP="00B75719">
      <w:pPr>
        <w:suppressAutoHyphens/>
        <w:autoSpaceDE w:val="0"/>
        <w:spacing w:after="0" w:line="240" w:lineRule="auto"/>
        <w:ind w:right="26"/>
        <w:jc w:val="both"/>
        <w:rPr>
          <w:rFonts w:ascii="Times New Roman" w:hAnsi="Times New Roman"/>
        </w:rPr>
      </w:pPr>
      <w:r w:rsidRPr="00B75719">
        <w:rPr>
          <w:rFonts w:ascii="Times New Roman" w:hAnsi="Times New Roman"/>
        </w:rPr>
        <w:t>4.2. По окончании оказания услуг по заявкам Заказчика Исполнитель представляет Заказчику отчетные документы, предусмотренные п.2.1.1. настоящего Контракта и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подпунктами «а» - «ж» пункта 1 части 13 Федерального закона от 05.04.2013 №44-ФЗ.</w:t>
      </w:r>
    </w:p>
    <w:p w:rsidR="00B75719" w:rsidRPr="00B75719" w:rsidRDefault="00B75719" w:rsidP="00B75719">
      <w:pPr>
        <w:suppressAutoHyphens/>
        <w:autoSpaceDE w:val="0"/>
        <w:spacing w:after="0" w:line="240" w:lineRule="auto"/>
        <w:ind w:right="26"/>
        <w:jc w:val="both"/>
        <w:rPr>
          <w:rFonts w:ascii="Times New Roman" w:hAnsi="Times New Roman"/>
          <w:lang w:eastAsia="ru-RU"/>
        </w:rPr>
      </w:pPr>
      <w:r w:rsidRPr="00B75719">
        <w:rPr>
          <w:rFonts w:ascii="Times New Roman" w:hAnsi="Times New Roman"/>
          <w:lang w:eastAsia="ar-SA"/>
        </w:rPr>
        <w:t xml:space="preserve">4.3. </w:t>
      </w:r>
      <w:r w:rsidRPr="00B75719">
        <w:rPr>
          <w:rFonts w:ascii="Times New Roman" w:hAnsi="Times New Roman"/>
          <w:lang w:eastAsia="ru-RU"/>
        </w:rPr>
        <w:t xml:space="preserve">Документы, указанные в п. 4.2. настоящего Контракта представляются Исполнителем в течение 3 (трех) рабочих дней с даты оказания услуг по заявкам Заказчика. </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4.4. К документу о приемке, предусмотренному п.4.2. настоящего Контракта, могут прилагаться в форме электронных документов или в форме электронных образов бумажных документов документы, указанные в пункте 2.1.1. Контракта, которые будут считаться неотъемлемой частью документа о приемке.</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9" w:history="1">
        <w:r w:rsidRPr="00B75719">
          <w:rPr>
            <w:rFonts w:ascii="Times New Roman" w:hAnsi="Times New Roman"/>
            <w:lang w:eastAsia="ru-RU"/>
          </w:rPr>
          <w:t>пунктом 1</w:t>
        </w:r>
      </w:hyperlink>
      <w:r w:rsidRPr="00B75719">
        <w:rPr>
          <w:rFonts w:ascii="Times New Roman" w:hAnsi="Times New Roman"/>
          <w:lang w:eastAsia="ru-RU"/>
        </w:rPr>
        <w:t xml:space="preserve"> части 13 статьи 94</w:t>
      </w:r>
      <w:r w:rsidRPr="00B75719">
        <w:t xml:space="preserve"> </w:t>
      </w:r>
      <w:r w:rsidRPr="00B75719">
        <w:rPr>
          <w:rFonts w:ascii="Times New Roman" w:hAnsi="Times New Roman"/>
          <w:lang w:eastAsia="ru-RU"/>
        </w:rPr>
        <w:t>Федерального закона от 05.04.2013 №44-ФЗ «О контрактной системе в сфере закупок товаров, работ, услуг для обеспечения государственных и муниципальных нужд» информация, содержащаяся в документе о приемке.</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 xml:space="preserve">4.5. Документ о приемке, подписанный Исполнителем, не позднее одного часа с момента его размещения в единой информационной системе в соответствии с </w:t>
      </w:r>
      <w:hyperlink r:id="rId10" w:history="1">
        <w:r w:rsidRPr="00B75719">
          <w:rPr>
            <w:rFonts w:ascii="Times New Roman" w:hAnsi="Times New Roman"/>
            <w:lang w:eastAsia="ru-RU"/>
          </w:rPr>
          <w:t>пунктом 1</w:t>
        </w:r>
      </w:hyperlink>
      <w:r w:rsidRPr="00B75719">
        <w:rPr>
          <w:rFonts w:ascii="Times New Roman" w:hAnsi="Times New Roman"/>
          <w:lang w:eastAsia="ru-RU"/>
        </w:rPr>
        <w:t xml:space="preserve"> части 13 статьи 94 Федерального закона от 05.04.2013 №44-ФЗ «О контрактной системе в сфере закупок товаров, работ, услуг для обеспечения </w:t>
      </w:r>
      <w:r w:rsidRPr="00B75719">
        <w:rPr>
          <w:rFonts w:ascii="Times New Roman" w:hAnsi="Times New Roman"/>
          <w:lang w:eastAsia="ru-RU"/>
        </w:rPr>
        <w:lastRenderedPageBreak/>
        <w:t>государственных и муниципальных нужд» автоматически с использованием единой информационной системы направляется Заказчику. Датой поступления</w:t>
      </w:r>
      <w:r w:rsidRPr="00B75719">
        <w:t xml:space="preserve"> </w:t>
      </w:r>
      <w:r w:rsidRPr="00B75719">
        <w:rPr>
          <w:rFonts w:ascii="Times New Roman" w:hAnsi="Times New Roman"/>
          <w:lang w:eastAsia="ru-RU"/>
        </w:rPr>
        <w:t>Заказчику документа о приемке, подписанного Исполнителем, считается дата размещения в соответствии с пунктом 3 части 13 статьи 94 Федерального закона от 05.04.2013 №44-ФЗ «О контрактной системе в сфере закупок товаров, работ, услуг для обеспечения государственных и муниципальных нужд» такого документа в единой информационной системе в соответствии с часовой зоной, в которой находится Заказчик.</w:t>
      </w:r>
    </w:p>
    <w:p w:rsidR="00B75719" w:rsidRPr="00B75719" w:rsidRDefault="00B75719" w:rsidP="00B75719">
      <w:pPr>
        <w:suppressAutoHyphens/>
        <w:autoSpaceDE w:val="0"/>
        <w:spacing w:after="0" w:line="240" w:lineRule="auto"/>
        <w:ind w:right="26"/>
        <w:jc w:val="both"/>
        <w:rPr>
          <w:rFonts w:ascii="Times New Roman" w:hAnsi="Times New Roman"/>
          <w:lang w:eastAsia="ru-RU"/>
        </w:rPr>
      </w:pPr>
      <w:r w:rsidRPr="00B75719">
        <w:rPr>
          <w:rFonts w:ascii="Times New Roman" w:hAnsi="Times New Roman"/>
          <w:lang w:eastAsia="ru-RU"/>
        </w:rPr>
        <w:t>4.6. Для проверки предоставленных Исполнителем результатов оказанных услуг по заявкам Заказчика,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suppressAutoHyphens/>
        <w:autoSpaceDE w:val="0"/>
        <w:spacing w:after="0" w:line="240" w:lineRule="auto"/>
        <w:ind w:right="26"/>
        <w:jc w:val="both"/>
        <w:rPr>
          <w:rFonts w:ascii="Times New Roman" w:hAnsi="Times New Roman"/>
          <w:lang w:eastAsia="ru-RU"/>
        </w:rPr>
      </w:pPr>
      <w:r w:rsidRPr="00B75719">
        <w:rPr>
          <w:rFonts w:ascii="Times New Roman" w:hAnsi="Times New Roman"/>
          <w:lang w:eastAsia="ru-RU"/>
        </w:rPr>
        <w:t>4.7.</w:t>
      </w:r>
      <w:r w:rsidRPr="00B75719">
        <w:t xml:space="preserve"> </w:t>
      </w:r>
      <w:r w:rsidRPr="00B75719">
        <w:rPr>
          <w:rFonts w:ascii="Times New Roman" w:hAnsi="Times New Roman"/>
          <w:lang w:eastAsia="ru-RU"/>
        </w:rPr>
        <w:t>Для проведения экспертизы оказанных услуг по заявкам Заказчика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B75719" w:rsidRPr="00B75719" w:rsidRDefault="00B75719" w:rsidP="00B75719">
      <w:pPr>
        <w:suppressAutoHyphens/>
        <w:autoSpaceDE w:val="0"/>
        <w:spacing w:after="0" w:line="240" w:lineRule="auto"/>
        <w:ind w:right="26"/>
        <w:jc w:val="both"/>
        <w:rPr>
          <w:rFonts w:ascii="Times New Roman" w:hAnsi="Times New Roman"/>
          <w:lang w:eastAsia="ru-RU"/>
        </w:rPr>
      </w:pPr>
      <w:r w:rsidRPr="00B75719">
        <w:rPr>
          <w:rFonts w:ascii="Times New Roman" w:hAnsi="Times New Roman"/>
          <w:lang w:eastAsia="ru-RU"/>
        </w:rPr>
        <w:t>4.8.</w:t>
      </w:r>
      <w:r w:rsidRPr="00B75719">
        <w:t xml:space="preserve"> </w:t>
      </w:r>
      <w:r w:rsidRPr="00B75719">
        <w:rPr>
          <w:rFonts w:ascii="Times New Roman" w:hAnsi="Times New Roman"/>
          <w:lang w:eastAsia="ru-RU"/>
        </w:rPr>
        <w:t>По решению Заказчика для приемки оказанных услуг</w:t>
      </w:r>
      <w:r w:rsidRPr="00B75719">
        <w:t xml:space="preserve"> </w:t>
      </w:r>
      <w:r w:rsidRPr="00B75719">
        <w:rPr>
          <w:rFonts w:ascii="Times New Roman" w:hAnsi="Times New Roman"/>
          <w:lang w:eastAsia="ru-RU"/>
        </w:rPr>
        <w:t>по заявкам Заказчика может создаваться приемочная комиссия, которая состоит не менее чем из пяти человек.</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4.9. Приемка результатов оказанных услуг</w:t>
      </w:r>
      <w:r w:rsidRPr="00B75719">
        <w:t xml:space="preserve"> </w:t>
      </w:r>
      <w:r w:rsidRPr="00B75719">
        <w:rPr>
          <w:rFonts w:ascii="Times New Roman" w:hAnsi="Times New Roman"/>
          <w:lang w:eastAsia="ru-RU"/>
        </w:rPr>
        <w:t>по заявкам Заказчика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оказанных услуг</w:t>
      </w:r>
      <w:r w:rsidRPr="00B75719">
        <w:t xml:space="preserve"> </w:t>
      </w:r>
      <w:r w:rsidRPr="00B75719">
        <w:rPr>
          <w:rFonts w:ascii="Times New Roman" w:hAnsi="Times New Roman"/>
          <w:lang w:eastAsia="ru-RU"/>
        </w:rPr>
        <w:t>по заявкам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4.10. В срок не позднее двадцати рабочих дней, следующих за днем поступления документа о приемке, указанного в п.4.2. настоящего Контракта Заказчик (за исключением случая создания приемочной комиссии) осуществляет одно из следующих действий:</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bookmarkStart w:id="4" w:name="Par1"/>
      <w:bookmarkEnd w:id="4"/>
      <w:r w:rsidRPr="00B75719">
        <w:rPr>
          <w:rFonts w:ascii="Times New Roman" w:hAnsi="Times New Roman"/>
          <w:lang w:eastAsia="ru-RU"/>
        </w:rPr>
        <w:t>4.10.1.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bookmarkStart w:id="5" w:name="Par2"/>
      <w:bookmarkEnd w:id="5"/>
      <w:r w:rsidRPr="00B75719">
        <w:rPr>
          <w:rFonts w:ascii="Times New Roman" w:hAnsi="Times New Roman"/>
          <w:lang w:eastAsia="ru-RU"/>
        </w:rPr>
        <w:t>4.10.2.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w:t>
      </w:r>
      <w:r w:rsidRPr="00B75719">
        <w:t xml:space="preserve"> </w:t>
      </w:r>
      <w:r w:rsidRPr="00B75719">
        <w:rPr>
          <w:rFonts w:ascii="Times New Roman" w:hAnsi="Times New Roman"/>
          <w:lang w:eastAsia="ru-RU"/>
        </w:rPr>
        <w:t>с указанием причин такого отказа;</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4.11. В случае создания Заказчиком приемочной комиссии, Заказчик не позднее двадцати рабочих дней, следующих за днем поступления Заказчику документа о приемке, указанного в п.4.2. настоящего Контракта осуществляет следующие действия:</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bookmarkStart w:id="6" w:name="Par4"/>
      <w:bookmarkEnd w:id="6"/>
      <w:r w:rsidRPr="00B75719">
        <w:rPr>
          <w:rFonts w:ascii="Times New Roman" w:hAnsi="Times New Roman"/>
          <w:lang w:eastAsia="ru-RU"/>
        </w:rPr>
        <w:t>4.11.1. Члены приемочной комиссии подписывают усиленными электронными подписями поступивший документ о приемке</w:t>
      </w:r>
      <w:r w:rsidRPr="00B75719">
        <w:t xml:space="preserve"> </w:t>
      </w:r>
      <w:r w:rsidRPr="00B75719">
        <w:rPr>
          <w:rFonts w:ascii="Times New Roman" w:hAnsi="Times New Roman"/>
          <w:lang w:eastAsia="ru-RU"/>
        </w:rPr>
        <w:t>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bookmarkStart w:id="7" w:name="Par5"/>
      <w:bookmarkEnd w:id="7"/>
      <w:r w:rsidRPr="00B75719">
        <w:rPr>
          <w:rFonts w:ascii="Times New Roman" w:hAnsi="Times New Roman"/>
          <w:lang w:eastAsia="ru-RU"/>
        </w:rPr>
        <w:t>4.11.2. После подписания членами приемочной комиссии в соответствии с п. 4.11.1. настоящего Контракта документа о приемке</w:t>
      </w:r>
      <w:r w:rsidRPr="00B75719">
        <w:t xml:space="preserve"> </w:t>
      </w:r>
      <w:r w:rsidRPr="00B75719">
        <w:rPr>
          <w:rFonts w:ascii="Times New Roman" w:hAnsi="Times New Roman"/>
          <w:lang w:eastAsia="ru-RU"/>
        </w:rPr>
        <w:t>или мотивированного отказа от подписания документа о приемке</w:t>
      </w:r>
      <w:r w:rsidRPr="00B75719">
        <w:t xml:space="preserve"> </w:t>
      </w:r>
      <w:r w:rsidRPr="00B75719">
        <w:rPr>
          <w:rFonts w:ascii="Times New Roman" w:hAnsi="Times New Roman"/>
          <w:lang w:eastAsia="ru-RU"/>
        </w:rPr>
        <w:t>Заказчик подписывает документ о приемке</w:t>
      </w:r>
      <w:r w:rsidRPr="00B75719">
        <w:t xml:space="preserve"> </w:t>
      </w:r>
      <w:r w:rsidRPr="00B75719">
        <w:rPr>
          <w:rFonts w:ascii="Times New Roman" w:hAnsi="Times New Roman"/>
          <w:lang w:eastAsia="ru-RU"/>
        </w:rPr>
        <w:t>или мотивированный отказ от подписания документа о приемке</w:t>
      </w:r>
      <w:r w:rsidRPr="00B75719">
        <w:t xml:space="preserve"> </w:t>
      </w:r>
      <w:r w:rsidRPr="00B75719">
        <w:rPr>
          <w:rFonts w:ascii="Times New Roman" w:hAnsi="Times New Roman"/>
          <w:lang w:eastAsia="ru-RU"/>
        </w:rPr>
        <w:t>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п.4.11.1. настоящего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bookmarkStart w:id="8" w:name="Par6"/>
      <w:bookmarkEnd w:id="8"/>
      <w:r w:rsidRPr="00B75719">
        <w:rPr>
          <w:rFonts w:ascii="Times New Roman" w:hAnsi="Times New Roman"/>
          <w:lang w:eastAsia="ru-RU"/>
        </w:rPr>
        <w:t>4.12. Документ о приемке, мотивированный отказ от подписания документа о приемке</w:t>
      </w:r>
      <w:r w:rsidRPr="00B75719">
        <w:t xml:space="preserve"> </w:t>
      </w:r>
      <w:r w:rsidRPr="00B75719">
        <w:rPr>
          <w:rFonts w:ascii="Times New Roman" w:hAnsi="Times New Roman"/>
          <w:lang w:eastAsia="ru-RU"/>
        </w:rPr>
        <w:t xml:space="preserve">не позднее одного часа с момента размещения в единой информационной системе в соответствии с пунктами 4.10.1, 4.10.2 или пунктом 4.11.2. Контракта направляются автоматически с использованием единой информационной </w:t>
      </w:r>
      <w:r w:rsidRPr="00B75719">
        <w:rPr>
          <w:rFonts w:ascii="Times New Roman" w:hAnsi="Times New Roman"/>
          <w:lang w:eastAsia="ru-RU"/>
        </w:rPr>
        <w:lastRenderedPageBreak/>
        <w:t>системы Исполнителю. Датой поступления Исполнителю документа о приемке, мотивированного отказа от подписания документа</w:t>
      </w:r>
      <w:r w:rsidRPr="00B75719">
        <w:t xml:space="preserve"> </w:t>
      </w:r>
      <w:r w:rsidRPr="00B75719">
        <w:rPr>
          <w:rFonts w:ascii="Times New Roman" w:hAnsi="Times New Roman"/>
          <w:lang w:eastAsia="ru-RU"/>
        </w:rPr>
        <w:t xml:space="preserve">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4.13. В случае получения в соответствии с п.4.12.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w:t>
      </w:r>
      <w:r w:rsidRPr="00B75719">
        <w:t xml:space="preserve"> </w:t>
      </w:r>
      <w:r w:rsidRPr="00B75719">
        <w:rPr>
          <w:rFonts w:ascii="Times New Roman" w:hAnsi="Times New Roman"/>
          <w:lang w:eastAsia="ru-RU"/>
        </w:rPr>
        <w:t>в порядке, предусмотренном разделом 4 настоящего Контракта.</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4.14. Датой приемки оказанных услуг</w:t>
      </w:r>
      <w:r w:rsidRPr="00B75719">
        <w:t xml:space="preserve"> </w:t>
      </w:r>
      <w:r w:rsidRPr="00B75719">
        <w:rPr>
          <w:rFonts w:ascii="Times New Roman" w:hAnsi="Times New Roman"/>
          <w:lang w:eastAsia="ru-RU"/>
        </w:rPr>
        <w:t>по заявкам Заказчика считается дата размещения в единой информационной системе документа о приемке, подписанного Заказчиком по тем или иным заявкам.</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4.15.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с учетом п.4.11. настоящего Контракта, и размещения в единой информационной системе исправленного документа о приемке.</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4.16. Заказчик вправе не отказывать в приемке результатов оказанных услуг по заявкам Заказчика в случае выявления несоответствия этих результатов условиям Контракта, если выявленное несоответствие не препятствует приемке этих результатов и устранено Исполнителем.</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p>
    <w:p w:rsidR="00B75719" w:rsidRPr="00B75719" w:rsidRDefault="00B75719" w:rsidP="00B75719">
      <w:pPr>
        <w:widowControl w:val="0"/>
        <w:suppressAutoHyphens/>
        <w:autoSpaceDE w:val="0"/>
        <w:spacing w:after="0" w:line="240" w:lineRule="auto"/>
        <w:jc w:val="center"/>
        <w:rPr>
          <w:rFonts w:ascii="Times New Roman" w:hAnsi="Times New Roman"/>
          <w:b/>
          <w:lang w:eastAsia="ar-SA"/>
        </w:rPr>
      </w:pPr>
      <w:r w:rsidRPr="00B75719">
        <w:rPr>
          <w:rFonts w:ascii="Times New Roman" w:hAnsi="Times New Roman"/>
          <w:b/>
          <w:lang w:eastAsia="ar-SA"/>
        </w:rPr>
        <w:t>5. Права и обязанности Заказчика</w:t>
      </w:r>
    </w:p>
    <w:p w:rsidR="00B75719" w:rsidRPr="00B75719" w:rsidRDefault="00B75719" w:rsidP="00B75719">
      <w:pPr>
        <w:widowControl w:val="0"/>
        <w:suppressAutoHyphens/>
        <w:autoSpaceDE w:val="0"/>
        <w:spacing w:after="0" w:line="240" w:lineRule="auto"/>
        <w:jc w:val="both"/>
        <w:rPr>
          <w:rFonts w:ascii="Times New Roman" w:hAnsi="Times New Roman"/>
          <w:i/>
          <w:lang w:eastAsia="ar-SA"/>
        </w:rPr>
      </w:pPr>
      <w:r w:rsidRPr="00B75719">
        <w:rPr>
          <w:rFonts w:ascii="Times New Roman" w:hAnsi="Times New Roman"/>
          <w:lang w:eastAsia="ar-SA"/>
        </w:rPr>
        <w:t xml:space="preserve">5.1. </w:t>
      </w:r>
      <w:r w:rsidRPr="00B75719">
        <w:rPr>
          <w:rFonts w:ascii="Times New Roman" w:hAnsi="Times New Roman"/>
          <w:i/>
          <w:lang w:eastAsia="ar-SA"/>
        </w:rPr>
        <w:t>Заказчик вправе:</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5.1.1. Требовать от Исполнителя надлежащего оказания услуг в соответствии с настоящим Контрактом, а также требовать своевременного устранения выявленных недостатков.</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5.1.2. В случае оказания услуг, не предусмотренных настоящим Контрактом, Заказчик вправе отказаться от их оплаты.</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5.1.3. Требовать от Исполнителя предоставления надлежащим образом оформленной отчетной документации.</w:t>
      </w:r>
    </w:p>
    <w:p w:rsidR="00B75719" w:rsidRPr="00B75719" w:rsidRDefault="00B75719" w:rsidP="00B75719">
      <w:pPr>
        <w:widowControl w:val="0"/>
        <w:autoSpaceDE w:val="0"/>
        <w:autoSpaceDN w:val="0"/>
        <w:adjustRightInd w:val="0"/>
        <w:spacing w:after="0" w:line="240" w:lineRule="auto"/>
        <w:ind w:right="-171"/>
        <w:jc w:val="both"/>
        <w:rPr>
          <w:rFonts w:ascii="Times New Roman" w:hAnsi="Times New Roman"/>
          <w:lang w:eastAsia="ru-RU"/>
        </w:rPr>
      </w:pPr>
      <w:r w:rsidRPr="00B75719">
        <w:rPr>
          <w:rFonts w:ascii="Times New Roman" w:hAnsi="Times New Roman"/>
          <w:lang w:eastAsia="ru-RU"/>
        </w:rPr>
        <w:t>5.1.4. Запросить от Исполнителя представления документов, подтверждающих качество продуктов питания, используемых при оказании услуг.</w:t>
      </w:r>
    </w:p>
    <w:p w:rsidR="00B75719" w:rsidRPr="00B75719" w:rsidRDefault="00B75719" w:rsidP="00B75719">
      <w:pPr>
        <w:widowControl w:val="0"/>
        <w:autoSpaceDE w:val="0"/>
        <w:autoSpaceDN w:val="0"/>
        <w:adjustRightInd w:val="0"/>
        <w:spacing w:after="0" w:line="240" w:lineRule="auto"/>
        <w:ind w:right="-171"/>
        <w:jc w:val="both"/>
        <w:rPr>
          <w:rFonts w:ascii="Times New Roman" w:hAnsi="Times New Roman"/>
          <w:lang w:eastAsia="ru-RU"/>
        </w:rPr>
      </w:pPr>
      <w:r w:rsidRPr="00B75719">
        <w:rPr>
          <w:rFonts w:ascii="Times New Roman" w:hAnsi="Times New Roman"/>
          <w:lang w:eastAsia="ru-RU"/>
        </w:rPr>
        <w:t>5.1.5. Проверять качество и сроки годности продуктов питания до приготовления горячего питания Исполнителем.</w:t>
      </w:r>
    </w:p>
    <w:p w:rsidR="00B75719" w:rsidRPr="00B75719" w:rsidRDefault="00B75719" w:rsidP="00B75719">
      <w:pPr>
        <w:spacing w:after="0" w:line="240" w:lineRule="auto"/>
        <w:jc w:val="both"/>
        <w:rPr>
          <w:rFonts w:ascii="Times New Roman" w:hAnsi="Times New Roman"/>
          <w:lang w:eastAsia="ru-RU"/>
        </w:rPr>
      </w:pPr>
      <w:r w:rsidRPr="00B75719">
        <w:rPr>
          <w:rFonts w:ascii="Times New Roman" w:hAnsi="Times New Roman"/>
          <w:lang w:eastAsia="ru-RU"/>
        </w:rPr>
        <w:t>5.1.6. Направить продукты питания на экспертизу, в том числе лабораторные испытания с целью проверки качества продуктов питания. В случае, если будет установлено ненадлежащее качество продуктов питания, все расходы на проведение выше указанных мероприятий возлагаются на Исполнителя.</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5.1.7.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оказанных услуг и представленной Исполнителем отчетной документации.</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5.1.8. Определять лиц, непосредственно участвующих в контроле за ходом оказания услуг и (или) участвующих в приемке оказанных услуг по настоящему Контракту.</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5.1.9. Осуществлять контроль за ходом оказания услуг, в том числе, но не исключительно за соблюдением сроков оказания услуг, качества оказываемых услуг, соответствия условиям Контракта и Техническому заданию (Приложение №2 к контракту). </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5.1.10. Беспрепятственного доступа к месту оказания услуг в любое время их выполнения с целью контроля за ходом и качеством оказания услуг.</w:t>
      </w:r>
    </w:p>
    <w:p w:rsidR="00B75719" w:rsidRPr="00B75719" w:rsidRDefault="00B75719" w:rsidP="00B75719">
      <w:pPr>
        <w:spacing w:after="0" w:line="240" w:lineRule="auto"/>
        <w:jc w:val="both"/>
        <w:rPr>
          <w:rFonts w:ascii="Times New Roman" w:hAnsi="Times New Roman"/>
          <w:lang w:eastAsia="ru-RU"/>
        </w:rPr>
      </w:pPr>
      <w:r w:rsidRPr="00B75719">
        <w:rPr>
          <w:rFonts w:ascii="Times New Roman" w:hAnsi="Times New Roman"/>
          <w:lang w:eastAsia="ru-RU"/>
        </w:rPr>
        <w:t>5.1.11.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5.1.12. Осуществлять контроль за процессом оказания услуг Исполнителем по Контракту без вмешательства в оперативно-хозяйственную деятельность Исполнителя. </w:t>
      </w:r>
    </w:p>
    <w:p w:rsidR="00B75719" w:rsidRPr="00B75719" w:rsidRDefault="00B75719" w:rsidP="00B75719">
      <w:pPr>
        <w:suppressAutoHyphens/>
        <w:autoSpaceDE w:val="0"/>
        <w:spacing w:after="0" w:line="240" w:lineRule="auto"/>
        <w:jc w:val="both"/>
        <w:rPr>
          <w:rFonts w:ascii="Times New Roman" w:hAnsi="Times New Roman"/>
          <w:lang w:eastAsia="ru-RU"/>
        </w:rPr>
      </w:pPr>
      <w:r w:rsidRPr="00B75719">
        <w:rPr>
          <w:rFonts w:ascii="Times New Roman" w:eastAsia="Arial" w:hAnsi="Times New Roman"/>
          <w:lang w:eastAsia="ar-SA"/>
        </w:rPr>
        <w:t xml:space="preserve">5.1.13. </w:t>
      </w:r>
      <w:r w:rsidRPr="00B75719">
        <w:rPr>
          <w:rFonts w:ascii="Times New Roman" w:hAnsi="Times New Roman" w:cs="Arial"/>
          <w:lang w:eastAsia="ru-RU"/>
        </w:rPr>
        <w:t xml:space="preserve">В случае обнаружения при осуществлении контроля за оказанием услуг отступлений от условий Контракта, дефектов и недостатков в оказании услуг, Заказчик (его представитель) вправе потребовать от Исполнителя письменным уведомлением устранить обнаруженные нарушения в установленные Заказчиком сроки. </w:t>
      </w:r>
      <w:r w:rsidRPr="00B75719">
        <w:rPr>
          <w:rFonts w:ascii="Times New Roman" w:hAnsi="Times New Roman"/>
          <w:lang w:eastAsia="ru-RU"/>
        </w:rPr>
        <w:t>В случае если дефекты и недостатки в установленный срок не были устранены, либо являются существенными и неустранимыми, Заказчик вправе отказаться от исполнения Контракта в одностороннем порядке и потребовать от Исполнителя возмещения причиненных убытков.</w:t>
      </w:r>
    </w:p>
    <w:p w:rsidR="00B75719" w:rsidRPr="00B75719" w:rsidRDefault="00B75719" w:rsidP="00B75719">
      <w:pPr>
        <w:widowControl w:val="0"/>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5.1.14. Вносить изменения в заявки, направленные Исполнителю в соответствии с п.5.2.3. настоящего Контракта.</w:t>
      </w:r>
    </w:p>
    <w:p w:rsidR="00B75719" w:rsidRPr="00B75719" w:rsidRDefault="00B75719" w:rsidP="00B75719">
      <w:pPr>
        <w:widowControl w:val="0"/>
        <w:autoSpaceDE w:val="0"/>
        <w:autoSpaceDN w:val="0"/>
        <w:adjustRightInd w:val="0"/>
        <w:spacing w:after="0" w:line="240" w:lineRule="auto"/>
        <w:jc w:val="both"/>
        <w:rPr>
          <w:rFonts w:ascii="Times New Roman" w:eastAsia="Arial" w:hAnsi="Times New Roman"/>
          <w:lang w:eastAsia="ar-SA"/>
        </w:rPr>
      </w:pPr>
    </w:p>
    <w:p w:rsidR="00B75719" w:rsidRPr="00B75719" w:rsidRDefault="00B75719" w:rsidP="00B75719">
      <w:pPr>
        <w:suppressAutoHyphens/>
        <w:autoSpaceDE w:val="0"/>
        <w:spacing w:after="0" w:line="240" w:lineRule="auto"/>
        <w:jc w:val="both"/>
        <w:rPr>
          <w:rFonts w:ascii="Times New Roman" w:eastAsia="Arial" w:hAnsi="Times New Roman"/>
          <w:i/>
          <w:lang w:eastAsia="ar-SA"/>
        </w:rPr>
      </w:pPr>
      <w:r w:rsidRPr="00B75719">
        <w:rPr>
          <w:rFonts w:ascii="Times New Roman" w:eastAsia="Arial" w:hAnsi="Times New Roman"/>
          <w:lang w:eastAsia="ar-SA"/>
        </w:rPr>
        <w:lastRenderedPageBreak/>
        <w:t xml:space="preserve">5.2. </w:t>
      </w:r>
      <w:r w:rsidRPr="00B75719">
        <w:rPr>
          <w:rFonts w:ascii="Times New Roman" w:eastAsia="Arial" w:hAnsi="Times New Roman"/>
          <w:i/>
          <w:lang w:eastAsia="ar-SA"/>
        </w:rPr>
        <w:t>Заказчик обязан:</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5.2.1.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Передать на время оказания услуг по договору безвозмездного пользования помещение для организации питания обучающихся, хранения и приготовления пищи (далее - Пищеблок) с имеющимся технологическим оборудованием.</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5.2.2. Обеспечить бесперебойное функционирование в Пищеблоке Заказчика систем освещения, горячего и холодного водоснабжения, отвода сточных вод.</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5.2.3.  Предоставлять Исполнителю </w:t>
      </w:r>
      <w:r w:rsidRPr="00B75719">
        <w:rPr>
          <w:rFonts w:ascii="Times New Roman" w:eastAsia="Arial" w:hAnsi="Times New Roman"/>
          <w:i/>
          <w:iCs/>
          <w:lang w:eastAsia="ar-SA"/>
        </w:rPr>
        <w:t xml:space="preserve">еженедельно </w:t>
      </w:r>
      <w:r w:rsidRPr="00B75719">
        <w:rPr>
          <w:rFonts w:ascii="Times New Roman" w:eastAsia="Arial" w:hAnsi="Times New Roman"/>
          <w:lang w:eastAsia="ar-SA"/>
        </w:rPr>
        <w:t>заявку на оказание услуг организации горячего питания с указанием количества питающихся в предстоящем периоде с детализацией количества питающихся по дням оказания услуги, с фиксацией времени подачи заявки и количества питающихся в журнале. Ежедневно до 15:00 передать Исполнителю изменения/уточнения (при наличии) в заявку на оказание услуг (в произвольной форме).</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5.2.4. Назначить ответственное лицо, осуществляющее контроль за оказанием услуги Исполнителем в соответствии с настоящим Контрактом.</w:t>
      </w:r>
    </w:p>
    <w:p w:rsidR="00B75719" w:rsidRPr="00B75719" w:rsidRDefault="00B75719" w:rsidP="00B75719">
      <w:pPr>
        <w:spacing w:after="0" w:line="100" w:lineRule="atLeast"/>
        <w:jc w:val="both"/>
        <w:rPr>
          <w:rFonts w:ascii="Times New Roman" w:eastAsia="Arial" w:hAnsi="Times New Roman"/>
          <w:lang w:eastAsia="ar-SA"/>
        </w:rPr>
      </w:pPr>
      <w:r w:rsidRPr="00B75719">
        <w:rPr>
          <w:rFonts w:ascii="Times New Roman" w:eastAsia="Arial" w:hAnsi="Times New Roman"/>
          <w:lang w:eastAsia="ar-SA"/>
        </w:rPr>
        <w:t>5.2.5. Провести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5.2.6. Произвести оплату исполнения обязательств Исполнителя в порядке и на условиях, установленных настоящим Контрактом, в случае надлежащего и своевременного исполнения Исполнителем своих обязательств.</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5.2.7. Обеспечивать своевременную приемку исполненных Исполнителем обязательств в соответствии с условиями настоящего Контракта.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5.2.8. Своевременно сообщать в письменной форме Исполнителю о недостатках, обнаруженных в ходе оказания услуг или при проведении экспертизы.</w:t>
      </w:r>
    </w:p>
    <w:p w:rsidR="00B75719" w:rsidRPr="00B75719" w:rsidRDefault="00B75719" w:rsidP="00B75719">
      <w:pPr>
        <w:suppressAutoHyphens/>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5.2.9. Возвратить Исполнителю внесенное им в денежной форме обеспечение исполнения Контракта (если такая форма обеспечения исполнения Контракта применяется Исполнителем) в течение 15 (пятнадцати) дней с даты исполнения Исполнителем обязательств, предусмотренных Контрактом. Возврат денежных средств осуществляется в безналичной форме на расчетный счет Исполнителя, указанный в настоящем Контракте.</w:t>
      </w:r>
    </w:p>
    <w:p w:rsidR="00B75719" w:rsidRPr="00B75719" w:rsidRDefault="00B75719" w:rsidP="00B75719">
      <w:pPr>
        <w:autoSpaceDE w:val="0"/>
        <w:autoSpaceDN w:val="0"/>
        <w:adjustRightInd w:val="0"/>
        <w:spacing w:after="0" w:line="240" w:lineRule="auto"/>
        <w:jc w:val="both"/>
        <w:rPr>
          <w:rFonts w:ascii="Times New Roman" w:hAnsi="Times New Roman"/>
          <w:lang w:eastAsia="ar-SA"/>
        </w:rPr>
      </w:pPr>
    </w:p>
    <w:p w:rsidR="00B75719" w:rsidRPr="00B75719" w:rsidRDefault="00B75719" w:rsidP="00B75719">
      <w:pPr>
        <w:suppressAutoHyphens/>
        <w:autoSpaceDE w:val="0"/>
        <w:spacing w:after="0" w:line="240" w:lineRule="auto"/>
        <w:jc w:val="center"/>
        <w:rPr>
          <w:rFonts w:ascii="Times New Roman" w:eastAsia="Arial" w:hAnsi="Times New Roman"/>
          <w:b/>
          <w:lang w:eastAsia="ar-SA"/>
        </w:rPr>
      </w:pPr>
      <w:r w:rsidRPr="00B75719">
        <w:rPr>
          <w:rFonts w:ascii="Times New Roman" w:eastAsia="Arial" w:hAnsi="Times New Roman"/>
          <w:b/>
          <w:lang w:eastAsia="ar-SA"/>
        </w:rPr>
        <w:t>6. Права и обязанности Исполнителя</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6.1. </w:t>
      </w:r>
      <w:r w:rsidRPr="00B75719">
        <w:rPr>
          <w:rFonts w:ascii="Times New Roman" w:eastAsia="Arial" w:hAnsi="Times New Roman"/>
          <w:i/>
          <w:lang w:eastAsia="ar-SA"/>
        </w:rPr>
        <w:t>Исполнитель вправе:</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6.1.1. Требовать своевременного подписания Заказчиком надлежащим образом оформленных документов, предусмотренных разделом 4 настоящего Контракта при условии </w:t>
      </w:r>
      <w:r w:rsidRPr="00B75719">
        <w:rPr>
          <w:rFonts w:ascii="Times New Roman" w:eastAsia="Arial" w:hAnsi="Times New Roman" w:cs="Arial"/>
          <w:lang w:eastAsia="ar-SA"/>
        </w:rPr>
        <w:t xml:space="preserve">надлежащего и своевременного исполнения своих обязательств, предусмотренных настоящим Контрактом и приложениями  к нему, </w:t>
      </w:r>
      <w:r w:rsidRPr="00B75719">
        <w:rPr>
          <w:rFonts w:ascii="Times New Roman" w:eastAsia="Arial" w:hAnsi="Times New Roman"/>
          <w:lang w:eastAsia="ar-SA"/>
        </w:rPr>
        <w:t>на основании представленной Исполнителем всей отчетной документации и при условии истечения срока проведения экспертизы.</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6.1.2. Требовать своевременной оплаты оказанных услуг в соответствии с подписанным обеими Сторонами документов о приемке и предоставленной отчетной документацией в полном объеме.</w:t>
      </w:r>
    </w:p>
    <w:p w:rsidR="00B75719" w:rsidRPr="00B75719" w:rsidRDefault="00B75719" w:rsidP="00B75719">
      <w:pPr>
        <w:suppressAutoHyphens/>
        <w:autoSpaceDE w:val="0"/>
        <w:spacing w:after="0" w:line="240" w:lineRule="auto"/>
        <w:jc w:val="both"/>
        <w:rPr>
          <w:rFonts w:ascii="Times New Roman" w:hAnsi="Times New Roman"/>
          <w:lang w:eastAsia="ru-RU"/>
        </w:rPr>
      </w:pPr>
      <w:r w:rsidRPr="00B75719">
        <w:rPr>
          <w:rFonts w:ascii="Times New Roman" w:eastAsia="Arial" w:hAnsi="Times New Roman"/>
          <w:lang w:eastAsia="ar-SA"/>
        </w:rPr>
        <w:t xml:space="preserve">6.1.3. </w:t>
      </w:r>
      <w:r w:rsidRPr="00B75719">
        <w:rPr>
          <w:rFonts w:ascii="Times New Roman" w:hAnsi="Times New Roman"/>
          <w:lang w:eastAsia="ru-RU"/>
        </w:rPr>
        <w:t xml:space="preserve">В ходе исполнения Контракта изменить способ обеспечения исполнения Контракта и (или) предоставить </w:t>
      </w:r>
      <w:r w:rsidRPr="00B75719">
        <w:rPr>
          <w:rFonts w:ascii="Times New Roman" w:hAnsi="Times New Roman"/>
        </w:rPr>
        <w:t>З</w:t>
      </w:r>
      <w:r w:rsidRPr="00B75719">
        <w:rPr>
          <w:rFonts w:ascii="Times New Roman" w:hAnsi="Times New Roman"/>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B75719">
          <w:rPr>
            <w:rFonts w:ascii="Times New Roman" w:hAnsi="Times New Roman"/>
            <w:lang w:eastAsia="ru-RU"/>
          </w:rPr>
          <w:t>частями 7.2</w:t>
        </w:r>
      </w:hyperlink>
      <w:r w:rsidRPr="00B75719">
        <w:rPr>
          <w:rFonts w:ascii="Times New Roman" w:hAnsi="Times New Roman"/>
          <w:lang w:eastAsia="ru-RU"/>
        </w:rPr>
        <w:t xml:space="preserve"> и </w:t>
      </w:r>
      <w:hyperlink r:id="rId12" w:history="1">
        <w:r w:rsidRPr="00B75719">
          <w:rPr>
            <w:rFonts w:ascii="Times New Roman" w:hAnsi="Times New Roman"/>
            <w:lang w:eastAsia="ru-RU"/>
          </w:rPr>
          <w:t>7.3</w:t>
        </w:r>
      </w:hyperlink>
      <w:r w:rsidRPr="00B75719">
        <w:rPr>
          <w:rFonts w:ascii="Times New Roman" w:hAnsi="Times New Roman"/>
          <w:lang w:eastAsia="ru-RU"/>
        </w:rPr>
        <w:t xml:space="preserve"> статьи 96 </w:t>
      </w:r>
      <w:r w:rsidRPr="00B75719">
        <w:rPr>
          <w:rFonts w:ascii="Times New Roman" w:hAnsi="Times New Roman"/>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B75719">
        <w:rPr>
          <w:rFonts w:ascii="Times New Roman" w:hAnsi="Times New Roman"/>
          <w:lang w:eastAsia="ru-RU"/>
        </w:rPr>
        <w:t>.</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p>
    <w:p w:rsidR="00B75719" w:rsidRPr="00B75719" w:rsidRDefault="00B75719" w:rsidP="00B75719">
      <w:pPr>
        <w:suppressAutoHyphens/>
        <w:autoSpaceDE w:val="0"/>
        <w:spacing w:after="0" w:line="240" w:lineRule="auto"/>
        <w:jc w:val="both"/>
        <w:rPr>
          <w:rFonts w:ascii="Times New Roman" w:eastAsia="Arial" w:hAnsi="Times New Roman"/>
          <w:i/>
          <w:lang w:eastAsia="ar-SA"/>
        </w:rPr>
      </w:pPr>
      <w:r w:rsidRPr="00B75719">
        <w:rPr>
          <w:rFonts w:ascii="Times New Roman" w:eastAsia="Arial" w:hAnsi="Times New Roman"/>
          <w:lang w:eastAsia="ar-SA"/>
        </w:rPr>
        <w:t xml:space="preserve">6.2. </w:t>
      </w:r>
      <w:r w:rsidRPr="00B75719">
        <w:rPr>
          <w:rFonts w:ascii="Times New Roman" w:eastAsia="Arial" w:hAnsi="Times New Roman"/>
          <w:i/>
          <w:lang w:eastAsia="ar-SA"/>
        </w:rPr>
        <w:t>Исполнитель обязан:</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 Предоставить Заказчику до момента начала оказания услуг:</w:t>
      </w:r>
    </w:p>
    <w:p w:rsidR="00B75719" w:rsidRPr="00B75719" w:rsidRDefault="00B75719" w:rsidP="00B75719">
      <w:pPr>
        <w:spacing w:after="0" w:line="240" w:lineRule="auto"/>
        <w:jc w:val="both"/>
        <w:rPr>
          <w:rFonts w:ascii="Times New Roman" w:hAnsi="Times New Roman"/>
          <w:color w:val="000000"/>
        </w:rPr>
      </w:pPr>
      <w:r w:rsidRPr="00B75719">
        <w:rPr>
          <w:rFonts w:ascii="Times New Roman" w:hAnsi="Times New Roman"/>
          <w:color w:val="000000"/>
        </w:rPr>
        <w:t>- разработанную и утвержденную Исполнителем программу производственного контроля в соответствии с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75719" w:rsidRPr="00B75719" w:rsidRDefault="00B75719" w:rsidP="00B75719">
      <w:pPr>
        <w:spacing w:after="0" w:line="240" w:lineRule="auto"/>
        <w:jc w:val="both"/>
        <w:rPr>
          <w:rFonts w:ascii="Times New Roman" w:hAnsi="Times New Roman"/>
          <w:color w:val="000000"/>
        </w:rPr>
      </w:pPr>
      <w:r w:rsidRPr="00B75719">
        <w:rPr>
          <w:rFonts w:ascii="Times New Roman" w:hAnsi="Times New Roman"/>
          <w:color w:val="000000"/>
        </w:rPr>
        <w:lastRenderedPageBreak/>
        <w:t>- копию договора с аккредитованным испытательным лабораторным центром на проведение лабораторно-инструментальных исследований в рамках производственного контроля услуг по организации рационального горячего питания обучающихся;</w:t>
      </w:r>
    </w:p>
    <w:p w:rsidR="00B75719" w:rsidRPr="00B75719" w:rsidRDefault="00B75719" w:rsidP="00B75719">
      <w:pPr>
        <w:spacing w:after="0" w:line="240" w:lineRule="auto"/>
        <w:jc w:val="both"/>
        <w:rPr>
          <w:rFonts w:ascii="Times New Roman" w:hAnsi="Times New Roman"/>
          <w:color w:val="000000"/>
        </w:rPr>
      </w:pPr>
      <w:r w:rsidRPr="00B75719">
        <w:rPr>
          <w:rFonts w:ascii="Times New Roman" w:hAnsi="Times New Roman"/>
          <w:color w:val="000000"/>
        </w:rPr>
        <w:t xml:space="preserve">- технологические карты кулинарных изделий (блюд). </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6.2.2. Своевременно и надлежащим образом оказать услуги в соответствии с условиями настоящего Контракта и приложениями к нему и представлять Заказчику всю отчетную документацию, предусмотренную настоящим Контрактом.</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Оказывать услуги в установленные Заказчиком сроки и в установленных Заказчиком объемах.</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6.2.3. Оказать услуги согласно Техническому заданию (Приложение №2 к контракту) с соблюдением всех технологических процессов и требований действующих нормативных документов на данные виды услуг. </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6.2.4. Перед началом оказания услуг назначить ответственного за оказание услуг по Контракту, за производство работ, технику безопасности, охрану труда в месте оказания услуг.</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6.2.5. Обеспечить соответствие </w:t>
      </w:r>
      <w:r w:rsidRPr="00B75719">
        <w:rPr>
          <w:rFonts w:ascii="Times New Roman" w:hAnsi="Times New Roman"/>
          <w:color w:val="000000"/>
        </w:rPr>
        <w:t xml:space="preserve">фактического меню </w:t>
      </w:r>
      <w:r w:rsidRPr="00B75719">
        <w:rPr>
          <w:rFonts w:ascii="Times New Roman" w:hAnsi="Times New Roman"/>
          <w:lang w:eastAsia="ar-SA"/>
        </w:rPr>
        <w:t xml:space="preserve">двухнедельному примерному цикличному </w:t>
      </w:r>
      <w:r w:rsidRPr="00B75719">
        <w:rPr>
          <w:rFonts w:ascii="Times New Roman" w:hAnsi="Times New Roman"/>
        </w:rPr>
        <w:t>меню (приложение №3 к контракту)</w:t>
      </w:r>
      <w:r w:rsidRPr="00B75719">
        <w:rPr>
          <w:rFonts w:ascii="Times New Roman" w:eastAsia="Arial Unicode MS" w:hAnsi="Times New Roman"/>
        </w:rPr>
        <w:t>.</w:t>
      </w:r>
      <w:r w:rsidRPr="00B75719">
        <w:rPr>
          <w:rFonts w:ascii="Times New Roman" w:eastAsia="Arial" w:hAnsi="Times New Roman"/>
          <w:lang w:eastAsia="ar-SA"/>
        </w:rPr>
        <w:t xml:space="preserve"> </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6.2.6. Осуществлять производство готовых блюд в соответствии с технологическими картами, отражающими рецептуру и технологию приготавливаемых блюд и кулинарных изделий.</w:t>
      </w:r>
    </w:p>
    <w:p w:rsidR="00B75719" w:rsidRPr="00B75719" w:rsidRDefault="00B75719" w:rsidP="00B75719">
      <w:pPr>
        <w:suppressAutoHyphens/>
        <w:autoSpaceDE w:val="0"/>
        <w:spacing w:after="0" w:line="240" w:lineRule="auto"/>
        <w:jc w:val="both"/>
      </w:pPr>
      <w:r w:rsidRPr="00B75719">
        <w:rPr>
          <w:rFonts w:ascii="Times New Roman" w:eastAsia="Arial" w:hAnsi="Times New Roman"/>
          <w:lang w:eastAsia="ar-SA"/>
        </w:rPr>
        <w:t>6.2.7. Обеспечить высокое качество приготовления блюд и кулинарных изделий путём использования доброкачественного сырья (соответствующего гигиеническим требованиям, предъявляемым к продовольственному сырью и пищевым продуктам) и ежедневного контроля, а также бракеража готовых блюд и изделий на месте. Качество пищевых продуктов должно соответствовать указанным в Техническом задании (Приложение №2 к контракту).</w:t>
      </w:r>
      <w:r w:rsidRPr="00B75719">
        <w:t xml:space="preserve"> </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6.2.8. Соблюдать сроки годности и условия хранения пищевых продуктов, установленные изготовителем (производителем) и указанные в документах, подтверждающих происхождение, качество и безопасность продуктов. </w:t>
      </w:r>
      <w:r w:rsidRPr="00B75719">
        <w:rPr>
          <w:rFonts w:ascii="Times New Roman" w:hAnsi="Times New Roman"/>
          <w:lang w:eastAsia="ru-RU"/>
        </w:rPr>
        <w:t>Продовольственные товары, используемые для приготовления питания обучающихся должны соответствовать по ассортименту, а также соответствовать требованиям действующих стандартов (ГОСТов), технических регламентов (ТР) и санитарно-технических условий удостоверяться сертификатом соответствия (декларацией о соответствии) требованиям нормативных документов, оформленным по правилам системы сертификации ГОСТ Госстандарта России, иметь удостоверения качества и безопасности пищевых продуктов</w:t>
      </w:r>
      <w:r w:rsidRPr="00B75719">
        <w:rPr>
          <w:rFonts w:ascii="Times New Roman" w:eastAsia="Arial" w:hAnsi="Times New Roman"/>
          <w:lang w:eastAsia="ar-SA"/>
        </w:rPr>
        <w:t>.</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6.2.9.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6.2.10.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6.2.11.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6.2.12.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6.2.13.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6.2.14.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6.2.15.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6.2.16. Соблюдать иные требования к оказанию услуг, изложенные в Техническом задании (приложение №2 к контракту) и других приложениях к настоящему контракту.</w:t>
      </w:r>
    </w:p>
    <w:p w:rsidR="00B75719" w:rsidRPr="00B75719" w:rsidRDefault="00B75719" w:rsidP="00B75719">
      <w:pPr>
        <w:tabs>
          <w:tab w:val="num" w:pos="0"/>
        </w:tabs>
        <w:autoSpaceDE w:val="0"/>
        <w:autoSpaceDN w:val="0"/>
        <w:spacing w:after="0" w:line="240" w:lineRule="auto"/>
        <w:jc w:val="both"/>
        <w:rPr>
          <w:rFonts w:ascii="Times New Roman" w:hAnsi="Times New Roman"/>
          <w:lang w:eastAsia="ru-RU"/>
        </w:rPr>
      </w:pPr>
      <w:r w:rsidRPr="00B75719">
        <w:rPr>
          <w:rFonts w:ascii="Times New Roman" w:hAnsi="Times New Roman"/>
          <w:lang w:eastAsia="ru-RU"/>
        </w:rPr>
        <w:lastRenderedPageBreak/>
        <w:t>6.2.17. Ежедневно предоставлять Заказчику информацию (справку) за каждый день оказания услуг о количестве обучающихся, фактически получивших горячее питание в день оказания услуги, и меню за день оказания услуги. В течение трех рабочих дней</w:t>
      </w:r>
      <w:r w:rsidRPr="00B75719">
        <w:t xml:space="preserve"> </w:t>
      </w:r>
      <w:r w:rsidRPr="00B75719">
        <w:rPr>
          <w:rFonts w:ascii="Times New Roman" w:hAnsi="Times New Roman"/>
          <w:lang w:eastAsia="ru-RU"/>
        </w:rPr>
        <w:t xml:space="preserve">с момента окончания периода оказания услуги, указанного в п.5.2.3., представляет Заказчику для проверки и согласования акт сдачи-приемки оказанных услуг по исполненным заявкам Заказчика. </w:t>
      </w:r>
    </w:p>
    <w:p w:rsidR="00B75719" w:rsidRPr="00B75719" w:rsidRDefault="00B75719" w:rsidP="00B75719">
      <w:pPr>
        <w:tabs>
          <w:tab w:val="num" w:pos="0"/>
        </w:tabs>
        <w:autoSpaceDE w:val="0"/>
        <w:autoSpaceDN w:val="0"/>
        <w:spacing w:after="0" w:line="240" w:lineRule="auto"/>
        <w:jc w:val="both"/>
        <w:rPr>
          <w:rFonts w:ascii="Times New Roman" w:eastAsia="Arial" w:hAnsi="Times New Roman"/>
          <w:lang w:eastAsia="ar-SA"/>
        </w:rPr>
      </w:pPr>
      <w:r w:rsidRPr="00B75719">
        <w:rPr>
          <w:rFonts w:ascii="Times New Roman" w:hAnsi="Times New Roman"/>
          <w:lang w:eastAsia="ru-RU"/>
        </w:rPr>
        <w:t>6.2.18. Б</w:t>
      </w:r>
      <w:r w:rsidRPr="00B75719">
        <w:rPr>
          <w:rFonts w:ascii="Times New Roman" w:eastAsia="Arial" w:hAnsi="Times New Roman"/>
          <w:lang w:eastAsia="ar-SA"/>
        </w:rPr>
        <w:t>ережно относиться к имуществу Заказчика, при повреждении такового за собственный счет отремонтировать поврежденное имущество либо приобрести новое аналогичное имущество. При отсутствии аналогичного имущества заменить его на имущество с улучшенными характеристиками, сдача-приемка имущества осуществляется в соответствии с требованиями ведения бухгалтерского учета.</w:t>
      </w:r>
    </w:p>
    <w:p w:rsidR="00B75719" w:rsidRPr="00B75719" w:rsidRDefault="00B75719" w:rsidP="00B75719">
      <w:pPr>
        <w:suppressAutoHyphens/>
        <w:autoSpaceDE w:val="0"/>
        <w:spacing w:after="0" w:line="240" w:lineRule="auto"/>
        <w:ind w:right="26"/>
        <w:jc w:val="both"/>
        <w:outlineLvl w:val="1"/>
        <w:rPr>
          <w:rFonts w:ascii="Times New Roman" w:eastAsia="Arial" w:hAnsi="Times New Roman"/>
          <w:lang w:eastAsia="ar-SA"/>
        </w:rPr>
      </w:pPr>
      <w:r w:rsidRPr="00B75719">
        <w:rPr>
          <w:rFonts w:ascii="Times New Roman" w:eastAsia="Arial" w:hAnsi="Times New Roman"/>
          <w:lang w:eastAsia="ar-SA"/>
        </w:rPr>
        <w:t>6.2.19. Выполнять все предписания инспектирующих и контролирующих служб, предъявляемые к оказанию услуг.</w:t>
      </w:r>
    </w:p>
    <w:p w:rsidR="00B75719" w:rsidRPr="00B75719" w:rsidRDefault="00B75719" w:rsidP="00B75719">
      <w:pPr>
        <w:widowControl w:val="0"/>
        <w:tabs>
          <w:tab w:val="left" w:pos="1843"/>
        </w:tabs>
        <w:autoSpaceDN w:val="0"/>
        <w:spacing w:after="0" w:line="240" w:lineRule="auto"/>
        <w:jc w:val="both"/>
        <w:textAlignment w:val="baseline"/>
        <w:rPr>
          <w:rFonts w:ascii="Times New Roman" w:eastAsia="Arial" w:hAnsi="Times New Roman"/>
          <w:lang w:eastAsia="ar-SA"/>
        </w:rPr>
      </w:pPr>
      <w:r w:rsidRPr="00B75719">
        <w:rPr>
          <w:rFonts w:ascii="Times New Roman" w:hAnsi="Times New Roman"/>
          <w:lang w:eastAsia="ru-RU"/>
        </w:rPr>
        <w:t xml:space="preserve">6.2.20. </w:t>
      </w:r>
      <w:r w:rsidRPr="00B75719">
        <w:rPr>
          <w:rFonts w:ascii="Times New Roman" w:eastAsia="Arial" w:hAnsi="Times New Roman"/>
          <w:lang w:eastAsia="ar-SA"/>
        </w:rPr>
        <w:t>Предоставить новое обеспечение исполнения Контракта в случаях, указанных в п.8.5.9, п.8.5.10 настоящего Контракта и на условиях настоящего Контракта.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6.2.21. За свой счет устранить выявленные недостатки в сроки, определенные Заказчиком, а если срок не определен, то в течение 5 (пяти) дней с момента получения письменного извещения (требования) Заказчика об устранении недостатков.</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6.2.22. Исполнитель обязан в случае возникновения обстоятельств, замедляющих ход оказания услуг или делающих дальнейшее их оказание невозможным, немедленно поставить об этом в известность Заказчика.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6.2.23. Нести ответственность перед Заказчиком за неоказание и/или ненадлежащее оказание услуг по настоящему Контракту. </w:t>
      </w:r>
    </w:p>
    <w:p w:rsidR="00B75719" w:rsidRPr="00B75719" w:rsidRDefault="00B75719" w:rsidP="00B75719">
      <w:pPr>
        <w:widowControl w:val="0"/>
        <w:tabs>
          <w:tab w:val="left" w:pos="1843"/>
        </w:tabs>
        <w:autoSpaceDN w:val="0"/>
        <w:spacing w:after="0" w:line="240" w:lineRule="auto"/>
        <w:jc w:val="both"/>
        <w:textAlignment w:val="baseline"/>
        <w:rPr>
          <w:rFonts w:ascii="Times New Roman" w:hAnsi="Times New Roman"/>
          <w:lang w:eastAsia="ru-RU"/>
        </w:rPr>
      </w:pPr>
      <w:r w:rsidRPr="00B75719">
        <w:rPr>
          <w:rFonts w:ascii="Times New Roman" w:eastAsia="Arial" w:hAnsi="Times New Roman"/>
          <w:lang w:eastAsia="ar-SA"/>
        </w:rPr>
        <w:t xml:space="preserve">6.2.24. </w:t>
      </w:r>
      <w:r w:rsidRPr="00B75719">
        <w:rPr>
          <w:rFonts w:ascii="Times New Roman" w:hAnsi="Times New Roman"/>
          <w:lang w:eastAsia="ru-RU"/>
        </w:rPr>
        <w:t>Компенсировать Заказчику все убытки за весь ущерб, понесенные Заказчиком в связи с неисполнением или ненадлежащим исполнением Исполнителем своих обязательств по Контракту, включая неустойку (штрафы, пени).</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6.2.25. При исполнении обязательств по настоящему Контракту не нарушать имущественные и неимущественные права Заказчика и других лиц.</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6.2.26. Выполнить в полном объеме все свои обязательства, предусмотренные в других статьях настоящего Контракта.</w:t>
      </w:r>
    </w:p>
    <w:p w:rsidR="00B75719" w:rsidRPr="00B75719" w:rsidRDefault="00B75719" w:rsidP="00B75719">
      <w:pPr>
        <w:tabs>
          <w:tab w:val="num" w:pos="360"/>
        </w:tabs>
        <w:spacing w:after="0" w:line="240" w:lineRule="auto"/>
        <w:ind w:firstLine="567"/>
        <w:jc w:val="center"/>
        <w:rPr>
          <w:rFonts w:ascii="Times New Roman" w:hAnsi="Times New Roman"/>
          <w:b/>
          <w:lang w:eastAsia="ru-RU"/>
        </w:rPr>
      </w:pPr>
      <w:r w:rsidRPr="00B75719">
        <w:rPr>
          <w:rFonts w:ascii="Times New Roman" w:hAnsi="Times New Roman"/>
          <w:b/>
          <w:lang w:eastAsia="ru-RU"/>
        </w:rPr>
        <w:t>7. Гарантии и контроль качества</w:t>
      </w:r>
    </w:p>
    <w:p w:rsidR="00B75719" w:rsidRPr="00B75719" w:rsidRDefault="00B75719" w:rsidP="00B75719">
      <w:pPr>
        <w:widowControl w:val="0"/>
        <w:tabs>
          <w:tab w:val="left" w:pos="1560"/>
        </w:tab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7.1. Исполнитель гарантирует качество оказания услуг в соответствии с требованиями, указанными в настоящем Контракте.</w:t>
      </w:r>
    </w:p>
    <w:p w:rsidR="00B75719" w:rsidRPr="00B75719" w:rsidRDefault="00B75719" w:rsidP="00B75719">
      <w:pPr>
        <w:widowControl w:val="0"/>
        <w:tabs>
          <w:tab w:val="left" w:pos="1560"/>
        </w:tab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7.2. Исполнитель гарантирует качество результатов оказанных им услуг в полном объеме в течение всего срока оказания услуг.</w:t>
      </w:r>
    </w:p>
    <w:p w:rsidR="00B75719" w:rsidRPr="00B75719" w:rsidRDefault="00B75719" w:rsidP="00B75719">
      <w:pPr>
        <w:widowControl w:val="0"/>
        <w:tabs>
          <w:tab w:val="left" w:pos="1560"/>
        </w:tab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7.3. Если при оказании услуг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w:t>
      </w:r>
    </w:p>
    <w:p w:rsidR="00B75719" w:rsidRPr="00B75719" w:rsidRDefault="00B75719" w:rsidP="00B75719">
      <w:pPr>
        <w:tabs>
          <w:tab w:val="left" w:pos="142"/>
          <w:tab w:val="num" w:pos="360"/>
        </w:tabs>
        <w:spacing w:after="0" w:line="240" w:lineRule="auto"/>
        <w:jc w:val="both"/>
        <w:rPr>
          <w:rFonts w:ascii="Times New Roman" w:hAnsi="Times New Roman"/>
          <w:b/>
          <w:bCs/>
          <w:lang w:eastAsia="ru-RU"/>
        </w:rPr>
      </w:pPr>
      <w:r w:rsidRPr="00B75719">
        <w:rPr>
          <w:rFonts w:ascii="Times New Roman" w:hAnsi="Times New Roman"/>
          <w:bCs/>
          <w:lang w:eastAsia="ru-RU"/>
        </w:rPr>
        <w:t>7.4. Качество оказываемых услуг должно соответствовать требованиям нормативных документов, указанных в Техническом задании (приложение №2 к контракту).</w:t>
      </w:r>
    </w:p>
    <w:p w:rsidR="00B75719" w:rsidRPr="00B75719" w:rsidRDefault="00B75719" w:rsidP="00B75719">
      <w:pPr>
        <w:tabs>
          <w:tab w:val="left" w:pos="0"/>
        </w:tabs>
        <w:spacing w:after="0" w:line="240" w:lineRule="auto"/>
        <w:jc w:val="both"/>
        <w:rPr>
          <w:rFonts w:ascii="Times New Roman" w:hAnsi="Times New Roman"/>
          <w:b/>
          <w:lang w:eastAsia="ru-RU"/>
        </w:rPr>
      </w:pPr>
      <w:r w:rsidRPr="00B75719">
        <w:rPr>
          <w:rFonts w:ascii="Times New Roman" w:hAnsi="Times New Roman"/>
          <w:lang w:eastAsia="ru-RU"/>
        </w:rPr>
        <w:t>7.5. Контроль за ходом оказания услуг осуществляют: уполномоченный представитель Исполнителя</w:t>
      </w:r>
      <w:r w:rsidRPr="00B75719">
        <w:rPr>
          <w:rFonts w:ascii="Times New Roman" w:hAnsi="Times New Roman"/>
          <w:i/>
          <w:iCs/>
          <w:lang w:eastAsia="ru-RU"/>
        </w:rPr>
        <w:t>,</w:t>
      </w:r>
      <w:r w:rsidRPr="00B75719">
        <w:rPr>
          <w:rFonts w:ascii="Times New Roman" w:hAnsi="Times New Roman"/>
          <w:lang w:eastAsia="ru-RU"/>
        </w:rPr>
        <w:t xml:space="preserve"> Заказчик (или его уполномоченный представитель), бракеражные комиссии, созданные в учреждении Заказчика. Оценка качества оказания услуг проводится бракеражными комиссиями на основании снятия проб.</w:t>
      </w:r>
    </w:p>
    <w:p w:rsidR="00B75719" w:rsidRPr="00B75719" w:rsidRDefault="00B75719" w:rsidP="00B75719">
      <w:pPr>
        <w:suppressAutoHyphens/>
        <w:autoSpaceDE w:val="0"/>
        <w:spacing w:after="0" w:line="240" w:lineRule="auto"/>
        <w:jc w:val="center"/>
        <w:outlineLvl w:val="1"/>
        <w:rPr>
          <w:rFonts w:ascii="Times New Roman" w:hAnsi="Times New Roman"/>
          <w:lang w:eastAsia="ar-SA"/>
        </w:rPr>
      </w:pPr>
      <w:r w:rsidRPr="00B75719">
        <w:rPr>
          <w:rFonts w:ascii="Times New Roman" w:eastAsia="Arial" w:hAnsi="Times New Roman"/>
          <w:b/>
          <w:lang w:eastAsia="ar-SA"/>
        </w:rPr>
        <w:t>8. Ответственность Сторон</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8.1. В случае неисполнения, либо ненадлежащего исполнения обязанностей, предусмотренных настоящим Контрактом, Стороны несут ответственность в соответствии с действующим законодательством Российской Федерации.</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 xml:space="preserve">8.2. Если порча имущества или причинение вреда здоровью третьим лицам наступили в результате неисполнения принятых Исполнителем обязательств, все повреждения он устраняет за свой счет и возмещает убытки от порчи и разрушения третьим лицам. </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8.3.  При оказании услуг Исполнитель самостоятельно несет ответственность за нарушение требований законодательства об охране труда, о безопасности оказания услуг, за нанесенный Заказчику или третьим лицам материальный ущерб.</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8.4. Исполнитель, ненадлежащим образом исполнивший свои обязательства по настоящему Контракту, не вправе ссылаться на то, что Заказчик не осуществлял контроль за ходом их оказания.</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8.5. Исполнитель обязуется возмещать Заказчику все штрафы, возложенные на Заказчика государственными и иными контролирующими и надзорными органами в связи с неоказанием или некачественным оказанием услуг Исполнителем по настоящему Контракту и незамедлительно принимать меры по устранению выявленных недостатков.</w:t>
      </w:r>
    </w:p>
    <w:p w:rsidR="00B75719" w:rsidRPr="00B75719" w:rsidRDefault="00B75719" w:rsidP="00B75719">
      <w:pPr>
        <w:widowControl w:val="0"/>
        <w:suppressAutoHyphens/>
        <w:autoSpaceDE w:val="0"/>
        <w:spacing w:after="0" w:line="240" w:lineRule="auto"/>
        <w:jc w:val="both"/>
        <w:rPr>
          <w:rFonts w:ascii="Times New Roman" w:hAnsi="Times New Roman"/>
          <w:b/>
          <w:i/>
          <w:lang w:eastAsia="ar-SA"/>
        </w:rPr>
      </w:pPr>
      <w:r w:rsidRPr="00B75719">
        <w:rPr>
          <w:rFonts w:ascii="Times New Roman" w:hAnsi="Times New Roman"/>
          <w:b/>
          <w:i/>
          <w:lang w:eastAsia="ar-SA"/>
        </w:rPr>
        <w:t>8.6. Ответственность Заказчика:</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 xml:space="preserve">8.6.1. За неисполнение или ненадлежащее исполнение своих обязательств Заказчик несет ответственность </w:t>
      </w:r>
      <w:r w:rsidRPr="00B75719">
        <w:rPr>
          <w:rFonts w:ascii="Times New Roman" w:hAnsi="Times New Roman"/>
          <w:lang w:eastAsia="ar-SA"/>
        </w:rPr>
        <w:lastRenderedPageBreak/>
        <w:t>в соответствии с действующим законодательством Российской Федерации.</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 xml:space="preserve">8.6.2.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75719" w:rsidRPr="00B75719" w:rsidRDefault="00B75719" w:rsidP="00B75719">
      <w:pPr>
        <w:autoSpaceDE w:val="0"/>
        <w:autoSpaceDN w:val="0"/>
        <w:adjustRightInd w:val="0"/>
        <w:spacing w:after="0" w:line="240" w:lineRule="auto"/>
        <w:ind w:right="-142"/>
        <w:jc w:val="both"/>
        <w:rPr>
          <w:rFonts w:ascii="Times New Roman" w:hAnsi="Times New Roman"/>
          <w:lang w:eastAsia="ar-SA"/>
        </w:rPr>
      </w:pPr>
      <w:r w:rsidRPr="00B75719">
        <w:rPr>
          <w:rFonts w:ascii="Times New Roman" w:hAnsi="Times New Roman"/>
          <w:lang w:eastAsia="ar-SA"/>
        </w:rPr>
        <w:t xml:space="preserve">8.6.3.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p>
    <w:p w:rsidR="00B75719" w:rsidRPr="00B75719" w:rsidRDefault="00B75719" w:rsidP="00B75719">
      <w:pPr>
        <w:spacing w:after="0" w:line="240" w:lineRule="auto"/>
        <w:jc w:val="both"/>
        <w:rPr>
          <w:rFonts w:ascii="Times New Roman" w:eastAsia="Arial Unicode MS" w:hAnsi="Times New Roman"/>
          <w:color w:val="00000A"/>
        </w:rPr>
      </w:pPr>
      <w:r w:rsidRPr="00B75719">
        <w:rPr>
          <w:rFonts w:ascii="Times New Roman" w:eastAsia="Arial Unicode MS" w:hAnsi="Times New Roman"/>
          <w:color w:val="00000A"/>
        </w:rPr>
        <w:t>Размер штрафа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г. №570 и признании утратившим силу постановления Правительства Российской Федерации от 25.11.2013 г. №1063» (далее – Постановление №1042) устанавливается в следующем порядке:</w:t>
      </w:r>
    </w:p>
    <w:p w:rsidR="00B75719" w:rsidRPr="00B75719" w:rsidRDefault="00B75719" w:rsidP="00B75719">
      <w:pPr>
        <w:spacing w:after="0" w:line="240" w:lineRule="auto"/>
        <w:jc w:val="both"/>
        <w:rPr>
          <w:rFonts w:ascii="Times New Roman" w:eastAsia="Arial Unicode MS" w:hAnsi="Times New Roman"/>
          <w:color w:val="00000A"/>
        </w:rPr>
      </w:pPr>
      <w:r w:rsidRPr="00B75719">
        <w:rPr>
          <w:rFonts w:ascii="Times New Roman" w:eastAsia="Arial Unicode MS" w:hAnsi="Times New Roman"/>
          <w:color w:val="00000A"/>
        </w:rPr>
        <w:t>а) 1000 рублей, если цена контракта не превышает 3 млн. рублей (включительно);</w:t>
      </w:r>
    </w:p>
    <w:p w:rsidR="00B75719" w:rsidRPr="00B75719" w:rsidRDefault="00B75719" w:rsidP="00B75719">
      <w:pPr>
        <w:spacing w:after="0" w:line="240" w:lineRule="auto"/>
        <w:jc w:val="both"/>
        <w:rPr>
          <w:rFonts w:ascii="Times New Roman" w:eastAsia="Arial Unicode MS" w:hAnsi="Times New Roman"/>
          <w:color w:val="00000A"/>
        </w:rPr>
      </w:pPr>
      <w:r w:rsidRPr="00B75719">
        <w:rPr>
          <w:rFonts w:ascii="Times New Roman" w:eastAsia="Arial Unicode MS" w:hAnsi="Times New Roman"/>
          <w:color w:val="00000A"/>
        </w:rPr>
        <w:t>б) 5000 рублей, если цена контракта составляет от 3 млн. рублей до 50 млн. рублей (включительно);</w:t>
      </w:r>
    </w:p>
    <w:p w:rsidR="00B75719" w:rsidRPr="00B75719" w:rsidRDefault="00B75719" w:rsidP="00B75719">
      <w:pPr>
        <w:spacing w:after="0" w:line="240" w:lineRule="auto"/>
        <w:jc w:val="both"/>
        <w:rPr>
          <w:rFonts w:ascii="Times New Roman" w:eastAsia="Arial Unicode MS" w:hAnsi="Times New Roman"/>
          <w:color w:val="00000A"/>
        </w:rPr>
      </w:pPr>
      <w:r w:rsidRPr="00B75719">
        <w:rPr>
          <w:rFonts w:ascii="Times New Roman" w:eastAsia="Arial Unicode MS" w:hAnsi="Times New Roman"/>
          <w:color w:val="00000A"/>
        </w:rPr>
        <w:t>в) 10000 рублей, если цена контракта составляет от 50 млн. рублей до 100 млн. рублей (включительно);</w:t>
      </w:r>
    </w:p>
    <w:p w:rsidR="00AA20C5" w:rsidRDefault="00B75719" w:rsidP="00B75719">
      <w:pPr>
        <w:spacing w:after="0" w:line="240" w:lineRule="auto"/>
        <w:jc w:val="both"/>
        <w:rPr>
          <w:rFonts w:ascii="Times New Roman" w:eastAsia="Arial Unicode MS" w:hAnsi="Times New Roman"/>
          <w:color w:val="00000A"/>
        </w:rPr>
      </w:pPr>
      <w:r w:rsidRPr="00B75719">
        <w:rPr>
          <w:rFonts w:ascii="Times New Roman" w:eastAsia="Arial Unicode MS" w:hAnsi="Times New Roman"/>
          <w:color w:val="00000A"/>
        </w:rPr>
        <w:t xml:space="preserve">г) 100000 рублей, если цена контракта превышает 100 млн. рублей </w:t>
      </w:r>
    </w:p>
    <w:p w:rsidR="00B75719" w:rsidRPr="00B75719" w:rsidRDefault="00B75719" w:rsidP="00B75719">
      <w:pPr>
        <w:spacing w:after="0" w:line="240" w:lineRule="auto"/>
        <w:jc w:val="both"/>
        <w:rPr>
          <w:rFonts w:ascii="Times New Roman" w:eastAsia="Arial Unicode MS" w:hAnsi="Times New Roman"/>
          <w:color w:val="00000A"/>
        </w:rPr>
      </w:pPr>
      <w:r w:rsidRPr="00B75719">
        <w:rPr>
          <w:rFonts w:ascii="Times New Roman" w:eastAsia="Arial Unicode MS" w:hAnsi="Times New Roman"/>
          <w:color w:val="00000A"/>
        </w:rPr>
        <w:t xml:space="preserve">и составляет </w:t>
      </w:r>
      <w:r w:rsidR="00AA20C5">
        <w:rPr>
          <w:rFonts w:ascii="Times New Roman" w:eastAsia="Arial Unicode MS" w:hAnsi="Times New Roman"/>
          <w:color w:val="00000A"/>
        </w:rPr>
        <w:t xml:space="preserve">1000 </w:t>
      </w:r>
      <w:r w:rsidRPr="00B75719">
        <w:rPr>
          <w:rFonts w:ascii="Times New Roman" w:eastAsia="Arial Unicode MS" w:hAnsi="Times New Roman"/>
          <w:color w:val="00000A"/>
        </w:rPr>
        <w:t>руб.</w:t>
      </w:r>
    </w:p>
    <w:p w:rsidR="00B75719" w:rsidRPr="00B75719" w:rsidRDefault="00B75719" w:rsidP="00B75719">
      <w:pPr>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8.6.4.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75719" w:rsidRPr="00B75719" w:rsidRDefault="00B75719" w:rsidP="00B75719">
      <w:pPr>
        <w:widowControl w:val="0"/>
        <w:suppressAutoHyphens/>
        <w:autoSpaceDE w:val="0"/>
        <w:spacing w:after="0" w:line="240" w:lineRule="auto"/>
        <w:jc w:val="both"/>
        <w:rPr>
          <w:rFonts w:ascii="Times New Roman" w:hAnsi="Times New Roman"/>
          <w:b/>
          <w:i/>
          <w:lang w:eastAsia="ar-SA"/>
        </w:rPr>
      </w:pPr>
      <w:r w:rsidRPr="00B75719">
        <w:rPr>
          <w:rFonts w:ascii="Times New Roman" w:hAnsi="Times New Roman"/>
          <w:b/>
          <w:i/>
          <w:lang w:eastAsia="ar-SA"/>
        </w:rPr>
        <w:t>8.7. Ответственность Исполнителя:</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8.7.1. За неисполнение или ненадлежащее исполнение своих обязательств Исполнитель несет ответственность в соответствии с действующим законодательством Российской Федерации.</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8.7.2.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w:t>
      </w:r>
      <w:r w:rsidRPr="00B75719">
        <w:rPr>
          <w:rFonts w:ascii="Times New Roman" w:hAnsi="Times New Roman"/>
          <w:color w:val="0070C0"/>
          <w:lang w:eastAsia="ar-SA"/>
        </w:rPr>
        <w:t xml:space="preserve"> </w:t>
      </w:r>
      <w:r w:rsidRPr="00B75719">
        <w:rPr>
          <w:rFonts w:ascii="Times New Roman" w:hAnsi="Times New Roman"/>
          <w:lang w:eastAsia="ar-SA"/>
        </w:rPr>
        <w:t>Исполнителем обязательств, предусмотренных Контрактом, Заказчик направляет Исполнителю требование об уплате неустоек (штрафов, пеней).</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8.7.4.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8.7.4.1.</w:t>
      </w:r>
      <w:r w:rsidRPr="00B75719">
        <w:rPr>
          <w:rFonts w:ascii="Times New Roman" w:hAnsi="Times New Roman"/>
        </w:rPr>
        <w:t xml:space="preserve"> </w:t>
      </w:r>
      <w:r w:rsidRPr="00B75719">
        <w:rPr>
          <w:rFonts w:ascii="Times New Roman" w:hAnsi="Times New Roman"/>
          <w:lang w:eastAsia="ru-RU"/>
        </w:rPr>
        <w:t xml:space="preserve">За каждый факт неисполнения или ненадлежащего исполнения Исполнителем обязательств, предусмотренных Контрактом(в том числе гарантийного обязательства),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предусмотренных Контрактом, размер штрафа устанавливается в размере 1 (одного) процента цены Контракта, указанной в п. 3.1. настоящего Контракта, но не более 5 000 рублей и не менее 1 000 рублей в соответствии с Постановлением от 30.08.2017г №1042. </w:t>
      </w:r>
    </w:p>
    <w:p w:rsidR="00B75719" w:rsidRPr="00B75719" w:rsidRDefault="00B75719" w:rsidP="00B75719">
      <w:pPr>
        <w:suppressAutoHyphens/>
        <w:autoSpaceDE w:val="0"/>
        <w:spacing w:after="0" w:line="240" w:lineRule="auto"/>
        <w:jc w:val="both"/>
        <w:outlineLvl w:val="1"/>
        <w:rPr>
          <w:rFonts w:ascii="Times New Roman" w:hAnsi="Times New Roman"/>
          <w:lang w:eastAsia="ar-SA"/>
        </w:rPr>
      </w:pPr>
      <w:r w:rsidRPr="00B75719">
        <w:rPr>
          <w:rFonts w:ascii="Times New Roman" w:hAnsi="Times New Roman"/>
          <w:lang w:eastAsia="ar-SA"/>
        </w:rPr>
        <w:t>8.7.4.2.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согласно Постановления №1042 устанавливается в следующем порядке:</w:t>
      </w:r>
    </w:p>
    <w:p w:rsidR="00B75719" w:rsidRPr="00B75719" w:rsidRDefault="00B75719" w:rsidP="00B75719">
      <w:pPr>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а) 1000 рублей, если цена контракта не превышает 3 млн. рублей;</w:t>
      </w:r>
    </w:p>
    <w:p w:rsidR="00B75719" w:rsidRPr="00B75719" w:rsidRDefault="00B75719" w:rsidP="00B75719">
      <w:pPr>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б) 5000 рублей, если цена контракта составляет от 3 млн. рублей до 50 млн. рублей (включительно);</w:t>
      </w:r>
    </w:p>
    <w:p w:rsidR="00B75719" w:rsidRPr="00B75719" w:rsidRDefault="00B75719" w:rsidP="00B75719">
      <w:pPr>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в) 10000 рублей, если цена контракта составляет от 50 млн. рублей до 100 млн. рублей (включительно);</w:t>
      </w:r>
    </w:p>
    <w:p w:rsidR="00AA20C5" w:rsidRDefault="00B75719" w:rsidP="00B75719">
      <w:pPr>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 xml:space="preserve">г) 100000 рублей, если цена контракта превышает 100 млн. рублей, </w:t>
      </w:r>
    </w:p>
    <w:p w:rsidR="00B75719" w:rsidRPr="00B75719" w:rsidRDefault="00B75719" w:rsidP="00B75719">
      <w:pPr>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 xml:space="preserve">и составляет </w:t>
      </w:r>
      <w:r w:rsidR="00AA20C5">
        <w:rPr>
          <w:rFonts w:ascii="Times New Roman" w:hAnsi="Times New Roman"/>
          <w:lang w:eastAsia="ar-SA"/>
        </w:rPr>
        <w:t xml:space="preserve">1000 </w:t>
      </w:r>
      <w:r w:rsidRPr="00B75719">
        <w:rPr>
          <w:rFonts w:ascii="Times New Roman" w:hAnsi="Times New Roman"/>
          <w:lang w:eastAsia="ar-SA"/>
        </w:rPr>
        <w:t>руб.</w:t>
      </w:r>
    </w:p>
    <w:p w:rsidR="00B75719" w:rsidRPr="00B75719" w:rsidRDefault="00B75719" w:rsidP="00B75719">
      <w:pPr>
        <w:spacing w:after="0" w:line="240" w:lineRule="auto"/>
        <w:jc w:val="both"/>
        <w:rPr>
          <w:rFonts w:ascii="Times New Roman" w:hAnsi="Times New Roman"/>
          <w:lang w:eastAsia="ar-SA"/>
        </w:rPr>
      </w:pPr>
      <w:r w:rsidRPr="00B75719">
        <w:rPr>
          <w:rFonts w:ascii="Times New Roman" w:eastAsia="Arial Unicode MS" w:hAnsi="Times New Roman"/>
          <w:color w:val="00000A"/>
        </w:rPr>
        <w:lastRenderedPageBreak/>
        <w:t xml:space="preserve">8.7.5. За каждый факт неисполнения или ненадлежащего исполнения </w:t>
      </w:r>
      <w:r w:rsidRPr="00B75719">
        <w:rPr>
          <w:rFonts w:ascii="Times New Roman" w:hAnsi="Times New Roman"/>
          <w:lang w:eastAsia="ar-SA"/>
        </w:rPr>
        <w:t>Исполнителем</w:t>
      </w:r>
      <w:r w:rsidRPr="00B75719">
        <w:rPr>
          <w:rFonts w:ascii="Times New Roman" w:eastAsia="Arial Unicode MS" w:hAnsi="Times New Roman"/>
          <w:color w:val="00000A"/>
        </w:rPr>
        <w:t xml:space="preserve"> обязательств</w:t>
      </w:r>
      <w:r w:rsidRPr="00B75719">
        <w:rPr>
          <w:rFonts w:ascii="Times New Roman" w:hAnsi="Times New Roman"/>
          <w:lang w:eastAsia="ar-SA"/>
        </w:rPr>
        <w:t xml:space="preserve">, предусмотренных Контрактом, заключенным с победителем закупки (или с иным участником закупки в случаях, установленных Федеральным законом от 05.04.2013 №44-ФЗ), предложившим наиболее высокую </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цену за право заключения Контракта, размер штрафа рассчитывается в порядке, установленном Постановлением №1042, за исключением просрочки исполнения обязательств, предусмотренных Контрактом, и устанавливается в следующем порядке*</w:t>
      </w:r>
      <w:r w:rsidRPr="00B75719">
        <w:rPr>
          <w:rFonts w:ascii="Times New Roman" w:hAnsi="Times New Roman"/>
          <w:b/>
          <w:bCs/>
          <w:color w:val="000099"/>
          <w:vertAlign w:val="superscript"/>
        </w:rPr>
        <w:t>[3]</w:t>
      </w:r>
      <w:r w:rsidRPr="00B75719">
        <w:rPr>
          <w:rFonts w:ascii="Times New Roman" w:hAnsi="Times New Roman"/>
          <w:lang w:eastAsia="ru-RU"/>
        </w:rPr>
        <w:t>:</w:t>
      </w:r>
    </w:p>
    <w:p w:rsidR="00B75719" w:rsidRPr="00B75719" w:rsidRDefault="00B75719" w:rsidP="00AA20C5">
      <w:pPr>
        <w:suppressAutoHyphens/>
        <w:spacing w:after="0" w:line="240" w:lineRule="auto"/>
        <w:jc w:val="both"/>
        <w:rPr>
          <w:rFonts w:ascii="Times New Roman" w:hAnsi="Times New Roman"/>
          <w:i/>
          <w:iCs/>
          <w:sz w:val="16"/>
          <w:szCs w:val="16"/>
          <w:lang w:eastAsia="ar-SA"/>
        </w:rPr>
      </w:pPr>
      <w:r w:rsidRPr="00B75719">
        <w:rPr>
          <w:rFonts w:ascii="Times New Roman" w:hAnsi="Times New Roman"/>
          <w:lang w:eastAsia="ar-SA"/>
        </w:rPr>
        <w:t>* Выбирается в зависимости от цены Контракта, определенной в ходе проведения закупки, в следующем порядке:</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а) в случае, если цена Контракта не превышает начальную (максимальную) цену контракта:</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10 процентов начальной (максимальной) цены контракта, если цена контракта не превышает 3 млн. рублей;</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5 процентов начальной (максимальной) цены контракта, если цена контракта составляет от 3 млн. рублей до 50 млн. рублей (включительно);</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1 процент начальной (максимальной) цены контракта, если цена контракта составляет от 50 млн. рублей до 100 млн. рублей (включительно);</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б) в случае, если цена Контракта превышает начальную (максимальную) цену контракта:</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10 процентов цены контракта, если цена контракта не превышает 3 млн. рублей;</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5 процентов цены контракта, если цена контракта составляет от 3 млн. рублей до 50 млн. рублей (включительно);</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 xml:space="preserve">1 процент цены контракта, если цена контракта составляет от 50 млн. рублей до 100 млн. рублей (включительно). </w:t>
      </w:r>
    </w:p>
    <w:p w:rsidR="00B75719" w:rsidRPr="00B75719" w:rsidRDefault="00B75719" w:rsidP="00B75719">
      <w:pPr>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8.7.6.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75719" w:rsidRPr="00B75719" w:rsidRDefault="00B75719" w:rsidP="00B75719">
      <w:pPr>
        <w:tabs>
          <w:tab w:val="num" w:pos="426"/>
        </w:tabs>
        <w:spacing w:after="0" w:line="240" w:lineRule="auto"/>
        <w:jc w:val="both"/>
        <w:rPr>
          <w:rFonts w:ascii="Times New Roman" w:eastAsia="Arial" w:hAnsi="Times New Roman"/>
          <w:lang w:eastAsia="ru-RU"/>
        </w:rPr>
      </w:pPr>
      <w:r w:rsidRPr="00B75719">
        <w:rPr>
          <w:rFonts w:ascii="Times New Roman" w:hAnsi="Times New Roman"/>
        </w:rPr>
        <w:t xml:space="preserve">8.7.7. Исполнение обязательств Исполнителем по обеспечению исполнения Контракта обеспечивается </w:t>
      </w:r>
      <w:r w:rsidRPr="00B75719">
        <w:rPr>
          <w:rFonts w:ascii="Times New Roman" w:hAnsi="Times New Roman"/>
          <w:i/>
        </w:rPr>
        <w:t>независимой гарантией или передачей Заказчику в залог денежных средств</w:t>
      </w:r>
      <w:r w:rsidR="00931B2A">
        <w:rPr>
          <w:rFonts w:ascii="Times New Roman" w:hAnsi="Times New Roman"/>
          <w:i/>
        </w:rPr>
        <w:t xml:space="preserve"> </w:t>
      </w:r>
      <w:r w:rsidR="00931B2A" w:rsidRPr="00931B2A">
        <w:rPr>
          <w:rFonts w:ascii="Times New Roman" w:hAnsi="Times New Roman"/>
        </w:rPr>
        <w:t>(способ обеспечения исполнения Контракта определяется Исполнителем самостоятельно</w:t>
      </w:r>
      <w:r w:rsidRPr="00931B2A">
        <w:rPr>
          <w:rFonts w:ascii="Times New Roman" w:hAnsi="Times New Roman"/>
        </w:rPr>
        <w:t xml:space="preserve">) </w:t>
      </w:r>
      <w:r w:rsidRPr="00B75719">
        <w:rPr>
          <w:rFonts w:ascii="Times New Roman" w:hAnsi="Times New Roman"/>
        </w:rPr>
        <w:t xml:space="preserve">в размере </w:t>
      </w:r>
      <w:r w:rsidR="00931B2A">
        <w:rPr>
          <w:rFonts w:ascii="Times New Roman" w:hAnsi="Times New Roman"/>
          <w:b/>
        </w:rPr>
        <w:t>106 </w:t>
      </w:r>
      <w:r w:rsidR="00E97B08">
        <w:rPr>
          <w:rFonts w:ascii="Times New Roman" w:hAnsi="Times New Roman"/>
          <w:b/>
        </w:rPr>
        <w:t>454</w:t>
      </w:r>
      <w:r w:rsidR="00931B2A">
        <w:rPr>
          <w:rFonts w:ascii="Times New Roman" w:hAnsi="Times New Roman"/>
          <w:b/>
        </w:rPr>
        <w:t xml:space="preserve"> руб. </w:t>
      </w:r>
      <w:r w:rsidR="00E97B08">
        <w:rPr>
          <w:rFonts w:ascii="Times New Roman" w:hAnsi="Times New Roman"/>
          <w:b/>
        </w:rPr>
        <w:t>40</w:t>
      </w:r>
      <w:r w:rsidR="00931B2A">
        <w:rPr>
          <w:rFonts w:ascii="Times New Roman" w:hAnsi="Times New Roman"/>
          <w:b/>
        </w:rPr>
        <w:t xml:space="preserve"> коп</w:t>
      </w:r>
      <w:r w:rsidRPr="00B75719">
        <w:rPr>
          <w:rFonts w:ascii="Times New Roman" w:hAnsi="Times New Roman"/>
        </w:rPr>
        <w:t xml:space="preserve">, что составляет </w:t>
      </w:r>
      <w:r w:rsidR="00931B2A">
        <w:rPr>
          <w:rFonts w:ascii="Times New Roman" w:hAnsi="Times New Roman"/>
        </w:rPr>
        <w:t>5</w:t>
      </w:r>
      <w:r w:rsidRPr="00B75719">
        <w:rPr>
          <w:rFonts w:ascii="Times New Roman" w:hAnsi="Times New Roman"/>
        </w:rPr>
        <w:t xml:space="preserve">% от </w:t>
      </w:r>
      <w:r w:rsidRPr="00B75719">
        <w:rPr>
          <w:rFonts w:ascii="Times New Roman" w:eastAsia="Arial" w:hAnsi="Times New Roman"/>
          <w:lang w:eastAsia="ru-RU"/>
        </w:rPr>
        <w:t>цены  К</w:t>
      </w:r>
      <w:r w:rsidRPr="00B75719">
        <w:rPr>
          <w:rFonts w:ascii="Times New Roman" w:hAnsi="Times New Roman"/>
          <w:lang w:eastAsia="ru-RU"/>
        </w:rPr>
        <w:t xml:space="preserve">онтракта </w:t>
      </w:r>
      <w:r w:rsidRPr="00B75719">
        <w:rPr>
          <w:rFonts w:ascii="Times New Roman" w:hAnsi="Times New Roman"/>
          <w:b/>
          <w:bCs/>
          <w:color w:val="000099"/>
          <w:sz w:val="20"/>
          <w:szCs w:val="20"/>
          <w:vertAlign w:val="superscript"/>
        </w:rPr>
        <w:t>[</w:t>
      </w:r>
      <w:r w:rsidRPr="00B75719">
        <w:rPr>
          <w:rFonts w:ascii="Cambria Math" w:hAnsi="Cambria Math" w:cs="Cambria Math"/>
          <w:color w:val="0070C0"/>
          <w:lang w:eastAsia="ru-RU"/>
        </w:rPr>
        <w:t>⁴</w:t>
      </w:r>
      <w:r w:rsidRPr="00B75719">
        <w:rPr>
          <w:rFonts w:ascii="Times New Roman" w:hAnsi="Times New Roman"/>
          <w:b/>
          <w:bCs/>
          <w:color w:val="000099"/>
          <w:sz w:val="20"/>
          <w:szCs w:val="20"/>
          <w:vertAlign w:val="superscript"/>
        </w:rPr>
        <w:t>]</w:t>
      </w:r>
      <w:r w:rsidRPr="00B75719">
        <w:rPr>
          <w:rFonts w:ascii="Times New Roman" w:hAnsi="Times New Roman"/>
          <w:lang w:eastAsia="ru-RU"/>
        </w:rPr>
        <w:t>,</w:t>
      </w:r>
      <w:r w:rsidRPr="00B75719">
        <w:t xml:space="preserve"> </w:t>
      </w:r>
      <w:r w:rsidRPr="00B75719">
        <w:rPr>
          <w:rFonts w:ascii="Times New Roman" w:eastAsia="Arial" w:hAnsi="Times New Roman"/>
          <w:lang w:eastAsia="ru-RU"/>
        </w:rPr>
        <w:t>указанной в п.3.1. настоящего Контракта.</w:t>
      </w:r>
    </w:p>
    <w:p w:rsidR="00B75719" w:rsidRPr="00B75719" w:rsidRDefault="00B75719" w:rsidP="00B75719">
      <w:pPr>
        <w:tabs>
          <w:tab w:val="num" w:pos="426"/>
        </w:tabs>
        <w:spacing w:after="0" w:line="240" w:lineRule="auto"/>
        <w:jc w:val="both"/>
        <w:rPr>
          <w:rFonts w:ascii="Times New Roman" w:eastAsia="Arial Unicode MS" w:hAnsi="Times New Roman"/>
          <w:color w:val="00000A"/>
        </w:rPr>
      </w:pPr>
      <w:r w:rsidRPr="00B75719">
        <w:rPr>
          <w:rFonts w:ascii="Times New Roman" w:eastAsia="Arial Unicode MS" w:hAnsi="Times New Roman"/>
          <w:color w:val="00000A"/>
        </w:rPr>
        <w:t>8.7.7.1.Исполнитель освобожден от предоставления обеспечения исполнения Контракта, в том числе с учетом положений статьи 37 Федерального закона от 05.04.2013 № 44-ФЗ</w:t>
      </w:r>
      <w:r w:rsidRPr="00B75719">
        <w:t xml:space="preserve"> </w:t>
      </w:r>
      <w:r w:rsidRPr="00B75719">
        <w:rPr>
          <w:rFonts w:ascii="Times New Roman" w:eastAsia="Arial Unicode MS" w:hAnsi="Times New Roman"/>
          <w:color w:val="00000A"/>
        </w:rPr>
        <w:t xml:space="preserve">в случае предоставления Исполнителем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(штрафов, пеней). Такая информация представляется Исполнителем до заключения Контракта в случаях, установленных Федеральным законом от 05.04.2013 № 44-ФЗ для предоставления обеспечения исполнения Контракта. </w:t>
      </w:r>
    </w:p>
    <w:p w:rsidR="00B75719" w:rsidRPr="00B75719" w:rsidRDefault="00B75719" w:rsidP="00B75719">
      <w:pPr>
        <w:tabs>
          <w:tab w:val="num" w:pos="426"/>
        </w:tabs>
        <w:spacing w:after="0" w:line="240" w:lineRule="auto"/>
        <w:jc w:val="both"/>
        <w:rPr>
          <w:rFonts w:ascii="Times New Roman" w:eastAsia="Arial" w:hAnsi="Times New Roman"/>
          <w:sz w:val="20"/>
          <w:szCs w:val="20"/>
          <w:lang w:eastAsia="ru-RU"/>
        </w:rPr>
      </w:pPr>
      <w:r w:rsidRPr="00B75719">
        <w:rPr>
          <w:rFonts w:ascii="Times New Roman" w:eastAsia="Arial Unicode MS" w:hAnsi="Times New Roman"/>
          <w:color w:val="00000A"/>
        </w:rPr>
        <w:t>Сумма цен предоставленных контрактов составляет ____ руб., что не менее начальной (максимальной) цены Контракта, указанной в извещении об осуществлении закупки</w:t>
      </w:r>
      <w:r w:rsidRPr="00B75719">
        <w:rPr>
          <w:rFonts w:ascii="Times New Roman" w:hAnsi="Times New Roman"/>
          <w:b/>
          <w:bCs/>
          <w:color w:val="000099"/>
          <w:sz w:val="20"/>
          <w:szCs w:val="20"/>
          <w:vertAlign w:val="superscript"/>
        </w:rPr>
        <w:t xml:space="preserve"> [5]</w:t>
      </w:r>
      <w:r w:rsidRPr="00B75719">
        <w:rPr>
          <w:rFonts w:ascii="Times New Roman" w:eastAsia="Arial" w:hAnsi="Times New Roman"/>
          <w:sz w:val="20"/>
          <w:szCs w:val="20"/>
          <w:lang w:eastAsia="ru-RU"/>
        </w:rPr>
        <w:t>.</w:t>
      </w:r>
    </w:p>
    <w:p w:rsidR="00B75719" w:rsidRPr="00B75719" w:rsidRDefault="00B75719" w:rsidP="00B75719">
      <w:pPr>
        <w:tabs>
          <w:tab w:val="num" w:pos="426"/>
        </w:tabs>
        <w:spacing w:after="0" w:line="240" w:lineRule="auto"/>
        <w:jc w:val="both"/>
        <w:rPr>
          <w:rFonts w:ascii="Times New Roman" w:hAnsi="Times New Roman"/>
        </w:rPr>
      </w:pPr>
      <w:r w:rsidRPr="00B75719">
        <w:rPr>
          <w:rFonts w:ascii="Times New Roman" w:hAnsi="Times New Roman"/>
        </w:rPr>
        <w:t>8.7.7.2. В случае, если Подрядчиком предложена цена Контракта, которая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05.04.2013№ 44-ФЗ.</w:t>
      </w:r>
    </w:p>
    <w:p w:rsidR="00B75719" w:rsidRPr="00B75719" w:rsidRDefault="00B75719" w:rsidP="00B75719">
      <w:pPr>
        <w:tabs>
          <w:tab w:val="num" w:pos="426"/>
        </w:tabs>
        <w:spacing w:after="0" w:line="240" w:lineRule="auto"/>
        <w:jc w:val="both"/>
        <w:rPr>
          <w:rFonts w:ascii="Times New Roman" w:eastAsia="Arial" w:hAnsi="Times New Roman"/>
          <w:lang w:eastAsia="ru-RU"/>
        </w:rPr>
      </w:pPr>
      <w:r w:rsidRPr="00B75719">
        <w:rPr>
          <w:rFonts w:ascii="Times New Roman" w:hAnsi="Times New Roman"/>
        </w:rPr>
        <w:t>8.7.7.3. Требования об обеспечении исполнения Контракта не применяются в случае заключения Контракта с участником закупки, который является казенным учреждением.</w:t>
      </w:r>
    </w:p>
    <w:p w:rsidR="00B75719" w:rsidRPr="00B75719" w:rsidRDefault="00B75719" w:rsidP="00B75719">
      <w:pPr>
        <w:widowControl w:val="0"/>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8.7.8. В  случаях   неисполнения   или   ненадлежащего   исполнения обязательств  </w:t>
      </w:r>
      <w:r w:rsidRPr="00B75719">
        <w:rPr>
          <w:rFonts w:ascii="Times New Roman" w:hAnsi="Times New Roman"/>
          <w:lang w:eastAsia="ar-SA"/>
        </w:rPr>
        <w:t>Исполнителя</w:t>
      </w:r>
      <w:r w:rsidRPr="00B75719">
        <w:rPr>
          <w:rFonts w:ascii="Times New Roman" w:eastAsia="Arial" w:hAnsi="Times New Roman"/>
          <w:lang w:eastAsia="ar-SA"/>
        </w:rPr>
        <w:t xml:space="preserve">, денежные средства удерживаются или остаются безвозмездно у Заказчика в размере, пропорциональном объему обязательств, предусмотренных Контрактом и фактически неисполненных </w:t>
      </w:r>
      <w:r w:rsidRPr="00B75719">
        <w:rPr>
          <w:rFonts w:ascii="Times New Roman" w:hAnsi="Times New Roman"/>
          <w:lang w:eastAsia="ar-SA"/>
        </w:rPr>
        <w:t>Исполнителем</w:t>
      </w:r>
      <w:r w:rsidRPr="00B75719">
        <w:rPr>
          <w:rFonts w:ascii="Times New Roman" w:eastAsia="Arial" w:hAnsi="Times New Roman"/>
          <w:lang w:eastAsia="ar-SA"/>
        </w:rPr>
        <w:t xml:space="preserve">, предъявленном в надлежащем порядке, и неоплаченным в добровольном порядке </w:t>
      </w:r>
      <w:r w:rsidRPr="00B75719">
        <w:rPr>
          <w:rFonts w:ascii="Times New Roman" w:hAnsi="Times New Roman"/>
          <w:lang w:eastAsia="ar-SA"/>
        </w:rPr>
        <w:t>Исполнителем</w:t>
      </w:r>
      <w:r w:rsidRPr="00B75719">
        <w:rPr>
          <w:rFonts w:ascii="Times New Roman" w:eastAsia="Arial" w:hAnsi="Times New Roman"/>
          <w:lang w:eastAsia="ar-SA"/>
        </w:rPr>
        <w:t xml:space="preserve"> неустойки (штрафов, пеней), предусмотренных Контрактом.</w:t>
      </w:r>
    </w:p>
    <w:p w:rsidR="00AA20C5" w:rsidRDefault="00B75719" w:rsidP="00AA20C5">
      <w:pPr>
        <w:suppressAutoHyphens/>
        <w:spacing w:after="0" w:line="240" w:lineRule="auto"/>
        <w:jc w:val="both"/>
        <w:rPr>
          <w:rFonts w:ascii="Times New Roman" w:hAnsi="Times New Roman"/>
          <w:lang w:eastAsia="ar-SA"/>
        </w:rPr>
      </w:pPr>
      <w:r w:rsidRPr="00B75719">
        <w:rPr>
          <w:rFonts w:ascii="Times New Roman" w:hAnsi="Times New Roman"/>
          <w:lang w:eastAsia="ar-SA"/>
        </w:rPr>
        <w:t xml:space="preserve">8.7.9.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w:t>
      </w:r>
    </w:p>
    <w:p w:rsidR="00E97B08" w:rsidRDefault="00E97B08" w:rsidP="00AA20C5">
      <w:pPr>
        <w:suppressAutoHyphens/>
        <w:spacing w:after="0" w:line="240" w:lineRule="auto"/>
        <w:jc w:val="both"/>
        <w:rPr>
          <w:rFonts w:ascii="Times New Roman" w:hAnsi="Times New Roman"/>
          <w:lang w:eastAsia="ar-SA"/>
        </w:rPr>
      </w:pPr>
    </w:p>
    <w:p w:rsidR="00E97B08" w:rsidRDefault="00E97B08" w:rsidP="00AA20C5">
      <w:pPr>
        <w:suppressAutoHyphens/>
        <w:spacing w:after="0" w:line="240" w:lineRule="auto"/>
        <w:jc w:val="both"/>
        <w:rPr>
          <w:rFonts w:ascii="Times New Roman" w:hAnsi="Times New Roman"/>
          <w:lang w:eastAsia="ar-SA"/>
        </w:rPr>
      </w:pPr>
    </w:p>
    <w:p w:rsidR="00E97B08" w:rsidRDefault="00E97B08" w:rsidP="00AA20C5">
      <w:pPr>
        <w:suppressAutoHyphens/>
        <w:spacing w:after="0" w:line="240" w:lineRule="auto"/>
        <w:jc w:val="both"/>
        <w:rPr>
          <w:rFonts w:ascii="Times New Roman" w:hAnsi="Times New Roman"/>
          <w:lang w:eastAsia="ar-SA"/>
        </w:rPr>
      </w:pPr>
    </w:p>
    <w:p w:rsidR="00E97B08" w:rsidRPr="00B75719" w:rsidRDefault="00E97B08" w:rsidP="00AA20C5">
      <w:pPr>
        <w:suppressAutoHyphens/>
        <w:spacing w:after="0" w:line="240" w:lineRule="auto"/>
        <w:jc w:val="both"/>
        <w:rPr>
          <w:rFonts w:ascii="Times New Roman" w:hAnsi="Times New Roman"/>
          <w:i/>
        </w:rPr>
      </w:pPr>
    </w:p>
    <w:p w:rsidR="00AA20C5" w:rsidRDefault="00AA20C5" w:rsidP="00AA20C5">
      <w:pPr>
        <w:pBdr>
          <w:top w:val="single" w:sz="4" w:space="1" w:color="auto"/>
        </w:pBdr>
        <w:suppressAutoHyphens/>
        <w:autoSpaceDE w:val="0"/>
        <w:spacing w:after="0" w:line="240" w:lineRule="auto"/>
        <w:jc w:val="both"/>
        <w:outlineLvl w:val="1"/>
        <w:rPr>
          <w:rFonts w:ascii="Times New Roman" w:hAnsi="Times New Roman"/>
          <w:i/>
          <w:iCs/>
          <w:sz w:val="16"/>
          <w:szCs w:val="16"/>
          <w:lang w:eastAsia="ar-SA"/>
        </w:rPr>
      </w:pPr>
      <w:r w:rsidRPr="00B75719">
        <w:rPr>
          <w:rFonts w:ascii="Times New Roman" w:hAnsi="Times New Roman"/>
          <w:i/>
          <w:iCs/>
          <w:sz w:val="16"/>
          <w:szCs w:val="16"/>
          <w:lang w:eastAsia="ar-SA"/>
        </w:rPr>
        <w:t>[3] – указывается в случае заключения Контракта с победителем, предложившим наиболее высокую цену за право заключения Контракта</w:t>
      </w:r>
    </w:p>
    <w:p w:rsidR="00931B2A" w:rsidRPr="00B75719" w:rsidRDefault="00931B2A" w:rsidP="00931B2A">
      <w:pPr>
        <w:pBdr>
          <w:top w:val="single" w:sz="4" w:space="1" w:color="auto"/>
        </w:pBdr>
        <w:suppressAutoHyphens/>
        <w:spacing w:after="0" w:line="240" w:lineRule="auto"/>
        <w:jc w:val="both"/>
        <w:rPr>
          <w:rFonts w:ascii="Times New Roman" w:hAnsi="Times New Roman"/>
          <w:i/>
          <w:iCs/>
          <w:sz w:val="16"/>
          <w:szCs w:val="16"/>
          <w:lang w:eastAsia="ar-SA"/>
        </w:rPr>
      </w:pPr>
      <w:r w:rsidRPr="00B75719">
        <w:rPr>
          <w:rFonts w:ascii="Times New Roman" w:hAnsi="Times New Roman"/>
          <w:i/>
          <w:iCs/>
          <w:sz w:val="16"/>
          <w:szCs w:val="16"/>
          <w:lang w:eastAsia="ar-SA"/>
        </w:rPr>
        <w:t>[4] –  конкретный размер исполнения обязательств Исполнителя устанавливается в соответствии с частями 6 - 6.3 статьи 96 Федерального закона от 5 апреля 2013 г. N 44-ФЗ.</w:t>
      </w:r>
    </w:p>
    <w:p w:rsidR="00931B2A" w:rsidRPr="00B75719" w:rsidRDefault="00931B2A" w:rsidP="00AA20C5">
      <w:pPr>
        <w:pBdr>
          <w:top w:val="single" w:sz="4" w:space="1" w:color="auto"/>
        </w:pBdr>
        <w:suppressAutoHyphens/>
        <w:autoSpaceDE w:val="0"/>
        <w:spacing w:after="0" w:line="240" w:lineRule="auto"/>
        <w:jc w:val="both"/>
        <w:outlineLvl w:val="1"/>
        <w:rPr>
          <w:rFonts w:ascii="Times New Roman" w:hAnsi="Times New Roman"/>
          <w:i/>
          <w:iCs/>
          <w:sz w:val="16"/>
          <w:szCs w:val="16"/>
          <w:lang w:eastAsia="ar-SA"/>
        </w:rPr>
      </w:pPr>
      <w:r w:rsidRPr="00B75719">
        <w:rPr>
          <w:rFonts w:ascii="Times New Roman" w:hAnsi="Times New Roman"/>
          <w:i/>
          <w:iCs/>
          <w:sz w:val="16"/>
          <w:szCs w:val="16"/>
          <w:lang w:eastAsia="ar-SA"/>
        </w:rPr>
        <w:t>[5] – данное условие включается в Контракт в случае, если победителем закупки предоставлена информация в соответствии с ч.8.1 ст.96 Федерального закона №44-ФЗ</w:t>
      </w:r>
    </w:p>
    <w:p w:rsidR="00B75719" w:rsidRPr="00B75719" w:rsidRDefault="00B75719" w:rsidP="00B75719">
      <w:pPr>
        <w:suppressAutoHyphens/>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lastRenderedPageBreak/>
        <w:t xml:space="preserve">обязуется в течение 10 (десяти) рабочих дней с момента возникновения указанных обстоятельств, предоставить Заказчику иное (новое) надлежащее обеспечение исполнения Исполнителем обязательств по </w:t>
      </w:r>
    </w:p>
    <w:p w:rsidR="00B75719" w:rsidRPr="00B75719" w:rsidRDefault="00B75719" w:rsidP="00B75719">
      <w:pPr>
        <w:suppressAutoHyphens/>
        <w:autoSpaceDE w:val="0"/>
        <w:autoSpaceDN w:val="0"/>
        <w:adjustRightInd w:val="0"/>
        <w:spacing w:after="0" w:line="240" w:lineRule="auto"/>
        <w:jc w:val="both"/>
        <w:rPr>
          <w:rFonts w:ascii="Times New Roman" w:hAnsi="Times New Roman"/>
          <w:lang w:eastAsia="ar-SA"/>
        </w:rPr>
      </w:pPr>
      <w:r w:rsidRPr="00B75719">
        <w:rPr>
          <w:rFonts w:ascii="Times New Roman" w:hAnsi="Times New Roman"/>
          <w:lang w:eastAsia="ar-SA"/>
        </w:rPr>
        <w:t>настоящему Контракту на тех же условиях и в том же размере, которые указаны извещении об осуществлении закупки и настоящем Контракте.</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 xml:space="preserve">8.7.10. В случае отзыва в соответствии с </w:t>
      </w:r>
      <w:hyperlink r:id="rId13" w:history="1">
        <w:r w:rsidRPr="00B75719">
          <w:rPr>
            <w:rFonts w:ascii="Times New Roman" w:hAnsi="Times New Roman"/>
            <w:lang w:eastAsia="ru-RU"/>
          </w:rPr>
          <w:t>законодательством</w:t>
        </w:r>
      </w:hyperlink>
      <w:r w:rsidRPr="00B75719">
        <w:rPr>
          <w:rFonts w:ascii="Times New Roman" w:hAnsi="Times New Roman"/>
          <w:lang w:eastAsia="ru-RU"/>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Pr="00B75719">
        <w:rPr>
          <w:rFonts w:ascii="Times New Roman" w:hAnsi="Times New Roman"/>
          <w:lang w:eastAsia="ar-SA"/>
        </w:rPr>
        <w:t>Исполнитель</w:t>
      </w:r>
      <w:r w:rsidRPr="00B75719">
        <w:rPr>
          <w:rFonts w:ascii="Times New Roman" w:hAnsi="Times New Roman"/>
          <w:lang w:eastAsia="ru-RU"/>
        </w:rPr>
        <w:t xml:space="preserve"> обязуется предоставить новое обеспечение исполнения </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 xml:space="preserve">Контракта не позднее одного месяца со дня надлежащего уведомления Заказчиком </w:t>
      </w:r>
      <w:r w:rsidRPr="00B75719">
        <w:rPr>
          <w:rFonts w:ascii="Times New Roman" w:hAnsi="Times New Roman"/>
          <w:lang w:eastAsia="ar-SA"/>
        </w:rPr>
        <w:t>Исполнителя</w:t>
      </w:r>
      <w:r w:rsidRPr="00B75719">
        <w:rPr>
          <w:rFonts w:ascii="Times New Roman" w:hAnsi="Times New Roman"/>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B75719">
          <w:rPr>
            <w:rFonts w:ascii="Times New Roman" w:hAnsi="Times New Roman"/>
            <w:lang w:eastAsia="ru-RU"/>
          </w:rPr>
          <w:t>частями 7</w:t>
        </w:r>
      </w:hyperlink>
      <w:r w:rsidRPr="00B75719">
        <w:rPr>
          <w:rFonts w:ascii="Times New Roman" w:hAnsi="Times New Roman"/>
          <w:lang w:eastAsia="ru-RU"/>
        </w:rPr>
        <w:t xml:space="preserve">, </w:t>
      </w:r>
      <w:hyperlink r:id="rId15" w:history="1">
        <w:r w:rsidRPr="00B75719">
          <w:rPr>
            <w:rFonts w:ascii="Times New Roman" w:hAnsi="Times New Roman"/>
            <w:lang w:eastAsia="ru-RU"/>
          </w:rPr>
          <w:t>7.1</w:t>
        </w:r>
      </w:hyperlink>
      <w:r w:rsidRPr="00B75719">
        <w:rPr>
          <w:rFonts w:ascii="Times New Roman" w:hAnsi="Times New Roman"/>
          <w:lang w:eastAsia="ru-RU"/>
        </w:rPr>
        <w:t xml:space="preserve">, </w:t>
      </w:r>
      <w:hyperlink r:id="rId16" w:history="1">
        <w:r w:rsidRPr="00B75719">
          <w:rPr>
            <w:rFonts w:ascii="Times New Roman" w:hAnsi="Times New Roman"/>
            <w:lang w:eastAsia="ru-RU"/>
          </w:rPr>
          <w:t>7.2</w:t>
        </w:r>
      </w:hyperlink>
      <w:r w:rsidRPr="00B75719">
        <w:rPr>
          <w:rFonts w:ascii="Times New Roman" w:hAnsi="Times New Roman"/>
          <w:lang w:eastAsia="ru-RU"/>
        </w:rPr>
        <w:t xml:space="preserve"> и </w:t>
      </w:r>
      <w:hyperlink r:id="rId17" w:history="1">
        <w:r w:rsidRPr="00B75719">
          <w:rPr>
            <w:rFonts w:ascii="Times New Roman" w:hAnsi="Times New Roman"/>
            <w:lang w:eastAsia="ru-RU"/>
          </w:rPr>
          <w:t>7.3 статьи 96</w:t>
        </w:r>
      </w:hyperlink>
      <w:r w:rsidRPr="00B75719">
        <w:rPr>
          <w:rFonts w:ascii="Times New Roman" w:hAnsi="Times New Roman"/>
          <w:lang w:eastAsia="ru-RU"/>
        </w:rPr>
        <w:t xml:space="preserve"> Федерального закона</w:t>
      </w:r>
      <w:r w:rsidRPr="00B75719">
        <w:rPr>
          <w:rFonts w:ascii="Times New Roman" w:hAnsi="Times New Roman"/>
          <w:iCs/>
          <w:lang w:eastAsia="ru-RU"/>
        </w:rPr>
        <w:t xml:space="preserve"> от 05.04.2013 № 44-ФЗ</w:t>
      </w:r>
      <w:r w:rsidRPr="00B75719">
        <w:rPr>
          <w:rFonts w:ascii="Times New Roman" w:hAnsi="Times New Roman"/>
          <w:lang w:eastAsia="ru-RU"/>
        </w:rPr>
        <w:t xml:space="preserve">. </w:t>
      </w:r>
    </w:p>
    <w:p w:rsidR="00B75719" w:rsidRPr="00B75719" w:rsidRDefault="00B75719" w:rsidP="00B75719">
      <w:pPr>
        <w:autoSpaceDE w:val="0"/>
        <w:autoSpaceDN w:val="0"/>
        <w:adjustRightInd w:val="0"/>
        <w:spacing w:after="0" w:line="240" w:lineRule="auto"/>
        <w:jc w:val="both"/>
        <w:rPr>
          <w:rFonts w:ascii="Times New Roman" w:hAnsi="Times New Roman"/>
          <w:lang w:eastAsia="ru-RU"/>
        </w:rPr>
      </w:pPr>
      <w:r w:rsidRPr="00B75719">
        <w:rPr>
          <w:rFonts w:ascii="Times New Roman" w:hAnsi="Times New Roman"/>
          <w:lang w:eastAsia="ru-RU"/>
        </w:rPr>
        <w:t xml:space="preserve">8.7.11.За каждый день просрочки исполнения </w:t>
      </w:r>
      <w:r w:rsidRPr="00B75719">
        <w:rPr>
          <w:rFonts w:ascii="Times New Roman" w:hAnsi="Times New Roman"/>
          <w:lang w:eastAsia="ar-SA"/>
        </w:rPr>
        <w:t>Исполнителем</w:t>
      </w:r>
      <w:r w:rsidRPr="00B75719">
        <w:rPr>
          <w:rFonts w:ascii="Times New Roman" w:hAnsi="Times New Roman"/>
          <w:lang w:eastAsia="ru-RU"/>
        </w:rPr>
        <w:t xml:space="preserve"> обязательства, предусмотренного п.8.7.10., начисляется пеня в размере, определенном в порядке, установленном в соответствии с п.8.7.3. настоящего Контракта.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 xml:space="preserve">8.7.11. Уплата </w:t>
      </w:r>
      <w:r w:rsidRPr="00B75719">
        <w:rPr>
          <w:rFonts w:ascii="Times New Roman" w:hAnsi="Times New Roman"/>
          <w:lang w:eastAsia="ar-SA"/>
        </w:rPr>
        <w:t>Исполнителем</w:t>
      </w:r>
      <w:r w:rsidRPr="00B75719">
        <w:rPr>
          <w:rFonts w:ascii="Times New Roman" w:eastAsia="Arial" w:hAnsi="Times New Roman"/>
          <w:lang w:eastAsia="ar-SA"/>
        </w:rPr>
        <w:t xml:space="preserve"> неустойки или применение иной формы ответственности не освобождает его от исполнения обязательств по настоящему Контракту.</w:t>
      </w:r>
    </w:p>
    <w:p w:rsidR="00B75719" w:rsidRPr="00B75719" w:rsidRDefault="00B75719" w:rsidP="00B75719">
      <w:pPr>
        <w:suppressAutoHyphens/>
        <w:autoSpaceDE w:val="0"/>
        <w:spacing w:after="0" w:line="240" w:lineRule="auto"/>
        <w:jc w:val="both"/>
        <w:rPr>
          <w:rFonts w:ascii="Times New Roman" w:hAnsi="Times New Roman"/>
          <w:lang w:eastAsia="ar-SA"/>
        </w:rPr>
      </w:pPr>
      <w:r w:rsidRPr="00B75719">
        <w:rPr>
          <w:rFonts w:ascii="Times New Roman" w:eastAsia="Arial" w:hAnsi="Times New Roman"/>
          <w:lang w:eastAsia="ar-SA"/>
        </w:rPr>
        <w:t>8.7.12. В рамках настоящего контракта под</w:t>
      </w:r>
      <w:r w:rsidRPr="00B75719">
        <w:rPr>
          <w:rFonts w:ascii="Times New Roman" w:hAnsi="Times New Roman"/>
          <w:lang w:eastAsia="ar-SA"/>
        </w:rPr>
        <w:t xml:space="preserve"> обязательством, предусмотренным настоящим Контрактом, которое не имеет стоимостного выражения понимаются:</w:t>
      </w:r>
    </w:p>
    <w:p w:rsidR="00B75719" w:rsidRPr="00B75719" w:rsidRDefault="00B75719" w:rsidP="00B75719">
      <w:pPr>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 нарушение Исполнителем пункта 6.2.1. и пункта 6.2.16. настоящего Контракта.</w:t>
      </w:r>
    </w:p>
    <w:p w:rsidR="00B75719" w:rsidRPr="00B75719" w:rsidRDefault="00B75719" w:rsidP="00B75719">
      <w:pPr>
        <w:suppressAutoHyphens/>
        <w:autoSpaceDE w:val="0"/>
        <w:spacing w:after="0" w:line="240" w:lineRule="auto"/>
        <w:ind w:right="-185"/>
        <w:jc w:val="both"/>
        <w:rPr>
          <w:rFonts w:ascii="Times New Roman" w:eastAsia="Arial" w:hAnsi="Times New Roman"/>
          <w:lang w:eastAsia="ar-SA"/>
        </w:rPr>
      </w:pPr>
      <w:r w:rsidRPr="00B75719">
        <w:rPr>
          <w:rFonts w:ascii="Times New Roman" w:eastAsia="Arial" w:hAnsi="Times New Roman"/>
          <w:lang w:eastAsia="ar-SA"/>
        </w:rPr>
        <w:t xml:space="preserve">8.8. Заказчик вправе получить удовлетворение требования об уплате неустойки (штрафа, пени) как частями, так и полностью, как за счет средств обеспечения, определенного Контрактом, так и путем удержания суммы неустойки (штрафа, пени) из суммы, подлежащей оплате </w:t>
      </w:r>
      <w:r w:rsidRPr="00B75719">
        <w:rPr>
          <w:rFonts w:ascii="Times New Roman" w:hAnsi="Times New Roman"/>
          <w:lang w:eastAsia="ar-SA"/>
        </w:rPr>
        <w:t>Исполнителю</w:t>
      </w:r>
      <w:r w:rsidRPr="00B75719">
        <w:rPr>
          <w:rFonts w:ascii="Times New Roman" w:eastAsia="Arial" w:hAnsi="Times New Roman"/>
          <w:lang w:eastAsia="ar-SA"/>
        </w:rPr>
        <w:t xml:space="preserve">, в соответствии с условиями Контракта.   </w:t>
      </w:r>
    </w:p>
    <w:p w:rsidR="00B75719" w:rsidRPr="00B75719" w:rsidRDefault="00B75719" w:rsidP="00B75719">
      <w:pPr>
        <w:tabs>
          <w:tab w:val="left" w:pos="426"/>
        </w:tabs>
        <w:spacing w:after="0" w:line="240" w:lineRule="auto"/>
        <w:jc w:val="both"/>
        <w:rPr>
          <w:rFonts w:ascii="Times New Roman" w:hAnsi="Times New Roman"/>
          <w:bCs/>
        </w:rPr>
      </w:pPr>
      <w:r w:rsidRPr="00B75719">
        <w:rPr>
          <w:rFonts w:ascii="Times New Roman" w:hAnsi="Times New Roman"/>
          <w:bCs/>
        </w:rPr>
        <w:t xml:space="preserve">Удержанная из стоимости оплаты за оказанные услуги сумма неустойки (пени, штрафа) перечисляется Заказчиком за </w:t>
      </w:r>
      <w:r w:rsidRPr="00B75719">
        <w:rPr>
          <w:rFonts w:ascii="Times New Roman" w:hAnsi="Times New Roman"/>
          <w:lang w:eastAsia="ar-SA"/>
        </w:rPr>
        <w:t>Исполнителя</w:t>
      </w:r>
      <w:r w:rsidRPr="00B75719">
        <w:rPr>
          <w:rFonts w:ascii="Times New Roman" w:hAnsi="Times New Roman"/>
          <w:bCs/>
        </w:rPr>
        <w:t xml:space="preserve"> по следующим реквизитам:</w:t>
      </w:r>
    </w:p>
    <w:p w:rsidR="00931B2A" w:rsidRDefault="00931B2A" w:rsidP="00931B2A">
      <w:pPr>
        <w:autoSpaceDE w:val="0"/>
        <w:autoSpaceDN w:val="0"/>
        <w:adjustRightInd w:val="0"/>
        <w:spacing w:after="0" w:line="240" w:lineRule="auto"/>
        <w:jc w:val="both"/>
        <w:rPr>
          <w:rFonts w:ascii="Times New Roman" w:hAnsi="Times New Roman"/>
          <w:iCs/>
        </w:rPr>
      </w:pPr>
      <w:r>
        <w:rPr>
          <w:rFonts w:ascii="Times New Roman" w:hAnsi="Times New Roman"/>
          <w:iCs/>
        </w:rPr>
        <w:t xml:space="preserve">Муниципальное бюджетное общеобразовательное учреждение «Средняя общеобразовательная школа №17» </w:t>
      </w:r>
    </w:p>
    <w:p w:rsidR="00931B2A" w:rsidRDefault="00931B2A" w:rsidP="00931B2A">
      <w:pPr>
        <w:autoSpaceDE w:val="0"/>
        <w:autoSpaceDN w:val="0"/>
        <w:adjustRightInd w:val="0"/>
        <w:spacing w:after="0" w:line="240" w:lineRule="auto"/>
        <w:jc w:val="both"/>
        <w:rPr>
          <w:rFonts w:ascii="Times New Roman" w:hAnsi="Times New Roman"/>
          <w:iCs/>
        </w:rPr>
      </w:pPr>
      <w:r>
        <w:rPr>
          <w:rFonts w:ascii="Times New Roman" w:hAnsi="Times New Roman"/>
          <w:iCs/>
        </w:rPr>
        <w:t>ИНН 5244010299 КПП 524401001</w:t>
      </w:r>
    </w:p>
    <w:p w:rsidR="00931B2A" w:rsidRDefault="00931B2A" w:rsidP="00931B2A">
      <w:pPr>
        <w:autoSpaceDE w:val="0"/>
        <w:autoSpaceDN w:val="0"/>
        <w:adjustRightInd w:val="0"/>
        <w:spacing w:after="0" w:line="240" w:lineRule="auto"/>
        <w:jc w:val="both"/>
        <w:rPr>
          <w:rFonts w:ascii="Times New Roman" w:hAnsi="Times New Roman"/>
          <w:iCs/>
        </w:rPr>
      </w:pPr>
      <w:r>
        <w:rPr>
          <w:rFonts w:ascii="Times New Roman" w:hAnsi="Times New Roman"/>
          <w:iCs/>
        </w:rPr>
        <w:t xml:space="preserve">Получатель: </w:t>
      </w:r>
      <w:r>
        <w:rPr>
          <w:rFonts w:ascii="Times New Roman" w:hAnsi="Times New Roman"/>
        </w:rPr>
        <w:t>УФК по Нижегородской области (</w:t>
      </w:r>
      <w:r>
        <w:rPr>
          <w:rFonts w:ascii="Times New Roman" w:hAnsi="Times New Roman"/>
          <w:iCs/>
        </w:rPr>
        <w:t>Финуправление администрации Балахнинского МО (МБОУ «СОШ № 17», л/с 204870553210)</w:t>
      </w:r>
    </w:p>
    <w:p w:rsidR="00931B2A" w:rsidRDefault="00931B2A" w:rsidP="00931B2A">
      <w:pPr>
        <w:autoSpaceDE w:val="0"/>
        <w:autoSpaceDN w:val="0"/>
        <w:adjustRightInd w:val="0"/>
        <w:spacing w:after="0" w:line="240" w:lineRule="auto"/>
        <w:jc w:val="both"/>
        <w:rPr>
          <w:rFonts w:ascii="Times New Roman" w:hAnsi="Times New Roman"/>
          <w:iCs/>
          <w:highlight w:val="yellow"/>
        </w:rPr>
      </w:pPr>
      <w:r>
        <w:rPr>
          <w:rFonts w:ascii="Times New Roman" w:hAnsi="Times New Roman"/>
          <w:iCs/>
        </w:rPr>
        <w:t>р/счет 03234643225050003200</w:t>
      </w:r>
    </w:p>
    <w:p w:rsidR="00931B2A" w:rsidRDefault="00931B2A" w:rsidP="00931B2A">
      <w:pPr>
        <w:autoSpaceDE w:val="0"/>
        <w:autoSpaceDN w:val="0"/>
        <w:adjustRightInd w:val="0"/>
        <w:spacing w:after="0" w:line="240" w:lineRule="auto"/>
        <w:jc w:val="both"/>
        <w:rPr>
          <w:rFonts w:ascii="Times New Roman" w:hAnsi="Times New Roman"/>
          <w:iCs/>
        </w:rPr>
      </w:pPr>
      <w:r>
        <w:rPr>
          <w:rFonts w:ascii="Times New Roman" w:hAnsi="Times New Roman"/>
        </w:rPr>
        <w:t xml:space="preserve">Наименование банка: </w:t>
      </w:r>
      <w:r>
        <w:rPr>
          <w:rFonts w:ascii="Times New Roman" w:hAnsi="Times New Roman"/>
          <w:iCs/>
        </w:rPr>
        <w:t>Волго-Вятское ГУ Банка России // УФК по Нижегородской области</w:t>
      </w:r>
    </w:p>
    <w:p w:rsidR="00931B2A" w:rsidRDefault="00931B2A" w:rsidP="00931B2A">
      <w:pPr>
        <w:autoSpaceDE w:val="0"/>
        <w:autoSpaceDN w:val="0"/>
        <w:adjustRightInd w:val="0"/>
        <w:spacing w:after="0" w:line="240" w:lineRule="auto"/>
        <w:jc w:val="both"/>
        <w:rPr>
          <w:rFonts w:ascii="Times New Roman" w:hAnsi="Times New Roman"/>
          <w:iCs/>
        </w:rPr>
      </w:pPr>
      <w:r>
        <w:rPr>
          <w:rFonts w:ascii="Times New Roman" w:hAnsi="Times New Roman"/>
          <w:iCs/>
        </w:rPr>
        <w:t>БИК ТОФК 012202102</w:t>
      </w:r>
    </w:p>
    <w:p w:rsidR="00931B2A" w:rsidRDefault="00931B2A" w:rsidP="00931B2A">
      <w:pPr>
        <w:autoSpaceDE w:val="0"/>
        <w:autoSpaceDN w:val="0"/>
        <w:adjustRightInd w:val="0"/>
        <w:spacing w:after="0" w:line="240" w:lineRule="auto"/>
        <w:jc w:val="both"/>
        <w:rPr>
          <w:rFonts w:ascii="Times New Roman" w:hAnsi="Times New Roman"/>
          <w:iCs/>
        </w:rPr>
      </w:pPr>
      <w:r>
        <w:rPr>
          <w:rFonts w:ascii="Times New Roman" w:hAnsi="Times New Roman"/>
          <w:iCs/>
        </w:rPr>
        <w:t>Единый казначейский счет 40102810745370000024</w:t>
      </w:r>
    </w:p>
    <w:p w:rsidR="00931B2A" w:rsidRDefault="00931B2A" w:rsidP="00931B2A">
      <w:pPr>
        <w:suppressAutoHyphens/>
        <w:spacing w:after="0" w:line="240" w:lineRule="auto"/>
        <w:jc w:val="both"/>
        <w:rPr>
          <w:rFonts w:ascii="Times New Roman" w:hAnsi="Times New Roman"/>
        </w:rPr>
      </w:pPr>
      <w:r>
        <w:rPr>
          <w:rFonts w:ascii="Times New Roman" w:hAnsi="Times New Roman"/>
        </w:rPr>
        <w:t>В назначении платежа указывается «штрафы, пени по контракту № 01-ОК/2024»</w:t>
      </w:r>
    </w:p>
    <w:p w:rsidR="00931B2A" w:rsidRDefault="00931B2A" w:rsidP="00931B2A">
      <w:pPr>
        <w:suppressAutoHyphens/>
        <w:spacing w:after="0" w:line="240" w:lineRule="auto"/>
        <w:jc w:val="both"/>
        <w:rPr>
          <w:rFonts w:ascii="Times New Roman" w:hAnsi="Times New Roman"/>
        </w:rPr>
      </w:pPr>
      <w:r>
        <w:rPr>
          <w:rFonts w:ascii="Times New Roman" w:hAnsi="Times New Roman"/>
          <w:iCs/>
        </w:rPr>
        <w:t>МБОУ «СОШ №17», л/с 204870553210</w:t>
      </w:r>
      <w:r>
        <w:rPr>
          <w:rFonts w:ascii="Times New Roman" w:hAnsi="Times New Roman"/>
        </w:rPr>
        <w:t>».</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8.9. Условия освобождения Сторон от ответственности:</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8.9.1.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(форс-мажор) или</w:t>
      </w:r>
      <w:r w:rsidRPr="00B75719">
        <w:rPr>
          <w:rFonts w:ascii="Times New Roman" w:hAnsi="Times New Roman"/>
          <w:color w:val="FF0000"/>
          <w:lang w:eastAsia="ar-SA"/>
        </w:rPr>
        <w:t xml:space="preserve"> </w:t>
      </w:r>
      <w:r w:rsidRPr="00B75719">
        <w:rPr>
          <w:rFonts w:ascii="Times New Roman" w:hAnsi="Times New Roman"/>
          <w:lang w:eastAsia="ar-SA"/>
        </w:rPr>
        <w:t>по вине другой Стороны.</w:t>
      </w:r>
    </w:p>
    <w:p w:rsidR="00B75719" w:rsidRPr="00B75719" w:rsidRDefault="00B75719" w:rsidP="00B75719">
      <w:pPr>
        <w:autoSpaceDE w:val="0"/>
        <w:autoSpaceDN w:val="0"/>
        <w:adjustRightInd w:val="0"/>
        <w:spacing w:after="0" w:line="240" w:lineRule="auto"/>
        <w:jc w:val="both"/>
        <w:rPr>
          <w:rFonts w:ascii="Times New Roman" w:hAnsi="Times New Roman"/>
        </w:rPr>
      </w:pPr>
      <w:r w:rsidRPr="00B75719">
        <w:rPr>
          <w:rFonts w:ascii="Times New Roman" w:hAnsi="Times New Roman"/>
        </w:rPr>
        <w:t>8.9.2. Для целей настоящего Контракта «форс-мажор» означает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B75719" w:rsidRPr="00B75719" w:rsidRDefault="00B75719" w:rsidP="00B75719">
      <w:pPr>
        <w:autoSpaceDE w:val="0"/>
        <w:autoSpaceDN w:val="0"/>
        <w:adjustRightInd w:val="0"/>
        <w:spacing w:after="0" w:line="240" w:lineRule="auto"/>
        <w:jc w:val="both"/>
        <w:rPr>
          <w:rFonts w:ascii="Times New Roman" w:hAnsi="Times New Roman"/>
        </w:rPr>
      </w:pPr>
      <w:r w:rsidRPr="00B75719">
        <w:rPr>
          <w:rFonts w:ascii="Times New Roman" w:hAnsi="Times New Roman"/>
        </w:rPr>
        <w:t>8.9.3. 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rsidR="00B75719" w:rsidRPr="00B75719" w:rsidRDefault="00B75719" w:rsidP="00B75719">
      <w:pPr>
        <w:autoSpaceDE w:val="0"/>
        <w:autoSpaceDN w:val="0"/>
        <w:adjustRightInd w:val="0"/>
        <w:spacing w:after="0" w:line="240" w:lineRule="auto"/>
        <w:jc w:val="both"/>
        <w:rPr>
          <w:rFonts w:ascii="Times New Roman" w:hAnsi="Times New Roman"/>
        </w:rPr>
      </w:pPr>
      <w:r w:rsidRPr="00B75719">
        <w:rPr>
          <w:rFonts w:ascii="Times New Roman" w:hAnsi="Times New Roman"/>
        </w:rPr>
        <w:t>8.9.4. Форс-мажором не является отсутствие достаточных средств или невыполнение каких-либо платежей, предусмотренных настоящим Контрактом.</w:t>
      </w:r>
    </w:p>
    <w:p w:rsidR="00B75719" w:rsidRPr="00B75719" w:rsidRDefault="00B75719" w:rsidP="00B75719">
      <w:pPr>
        <w:autoSpaceDE w:val="0"/>
        <w:autoSpaceDN w:val="0"/>
        <w:adjustRightInd w:val="0"/>
        <w:spacing w:after="0" w:line="240" w:lineRule="auto"/>
        <w:jc w:val="both"/>
        <w:rPr>
          <w:rFonts w:ascii="Times New Roman" w:hAnsi="Times New Roman"/>
        </w:rPr>
      </w:pPr>
      <w:r w:rsidRPr="00B75719">
        <w:rPr>
          <w:rFonts w:ascii="Times New Roman" w:hAnsi="Times New Roman"/>
        </w:rPr>
        <w:t>8.9.5.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Контракту.</w:t>
      </w:r>
    </w:p>
    <w:p w:rsidR="00B75719" w:rsidRPr="00B75719" w:rsidRDefault="00B75719" w:rsidP="00B75719">
      <w:pPr>
        <w:widowControl w:val="0"/>
        <w:suppressAutoHyphens/>
        <w:autoSpaceDE w:val="0"/>
        <w:spacing w:after="0" w:line="240" w:lineRule="auto"/>
        <w:ind w:right="26"/>
        <w:jc w:val="both"/>
        <w:rPr>
          <w:rFonts w:ascii="Times New Roman" w:hAnsi="Times New Roman"/>
        </w:rPr>
      </w:pPr>
      <w:r w:rsidRPr="00B75719">
        <w:rPr>
          <w:rFonts w:ascii="Times New Roman" w:hAnsi="Times New Roman"/>
        </w:rPr>
        <w:t xml:space="preserve">8.9.6. Сторона, пострадавшая от события форс-мажора, должна как можно скорее уведомить другую Сторону о таком событии, по крайней мере, не позднее чем через 14 (четырнадцать) календарных дней </w:t>
      </w:r>
      <w:r w:rsidRPr="00B75719">
        <w:rPr>
          <w:rFonts w:ascii="Times New Roman" w:hAnsi="Times New Roman"/>
        </w:rPr>
        <w:lastRenderedPageBreak/>
        <w:t>после этого события, предоставив при этом информацию о характере и причине этого события, и также как можно скорее сообщить о восстановлении нормальных условий.</w:t>
      </w:r>
    </w:p>
    <w:p w:rsidR="00B75719" w:rsidRPr="00B75719" w:rsidRDefault="00B75719" w:rsidP="00B75719">
      <w:pPr>
        <w:autoSpaceDE w:val="0"/>
        <w:autoSpaceDN w:val="0"/>
        <w:adjustRightInd w:val="0"/>
        <w:spacing w:after="0" w:line="240" w:lineRule="auto"/>
        <w:jc w:val="both"/>
        <w:rPr>
          <w:rFonts w:ascii="Times New Roman" w:hAnsi="Times New Roman"/>
          <w:color w:val="FF0000"/>
        </w:rPr>
      </w:pPr>
      <w:r w:rsidRPr="00B75719">
        <w:rPr>
          <w:rFonts w:ascii="Times New Roman" w:hAnsi="Times New Roman"/>
        </w:rPr>
        <w:t>8.9.7. Стороны должны принять все разумные меры для сведения к минимуму последствий любого события форс-мажора.</w:t>
      </w:r>
    </w:p>
    <w:p w:rsidR="00B75719" w:rsidRPr="00B75719" w:rsidRDefault="00B75719" w:rsidP="00B75719">
      <w:pPr>
        <w:widowControl w:val="0"/>
        <w:spacing w:after="0" w:line="240" w:lineRule="auto"/>
        <w:jc w:val="both"/>
        <w:rPr>
          <w:rFonts w:ascii="Times New Roman" w:hAnsi="Times New Roman"/>
          <w:lang w:eastAsia="ru-RU"/>
        </w:rPr>
      </w:pPr>
      <w:r w:rsidRPr="00B75719">
        <w:rPr>
          <w:rFonts w:ascii="Times New Roman" w:hAnsi="Times New Roman"/>
          <w:lang w:eastAsia="ru-RU"/>
        </w:rPr>
        <w:t>8.9.8. Если события форс-мажора действуют в течение более трех последовательных месяцев, Стороны предпринимают меры по приведению Контракта в соответствие с существенно изменившимися обстоятельствами. При этом любая из Сторон вправе отказаться от дальнейшего выполнения обязательств по Контракту, причём ни одна из Сторон не может требовать от другой возмещения возможных убытков.</w:t>
      </w:r>
    </w:p>
    <w:p w:rsidR="00B75719" w:rsidRPr="00B75719" w:rsidRDefault="00B75719" w:rsidP="00B75719">
      <w:pPr>
        <w:widowControl w:val="0"/>
        <w:autoSpaceDE w:val="0"/>
        <w:autoSpaceDN w:val="0"/>
        <w:spacing w:after="0" w:line="240" w:lineRule="auto"/>
        <w:jc w:val="both"/>
        <w:rPr>
          <w:rFonts w:ascii="Times New Roman" w:hAnsi="Times New Roman"/>
          <w:szCs w:val="20"/>
          <w:lang w:eastAsia="ru-RU"/>
        </w:rPr>
      </w:pPr>
      <w:r w:rsidRPr="00B75719">
        <w:rPr>
          <w:rFonts w:ascii="Times New Roman" w:hAnsi="Times New Roman"/>
          <w:lang w:eastAsia="ru-RU"/>
        </w:rPr>
        <w:t>8.9.9.</w:t>
      </w:r>
      <w:r w:rsidRPr="00B75719">
        <w:rPr>
          <w:rFonts w:ascii="Times New Roman" w:hAnsi="Times New Roman"/>
          <w:szCs w:val="20"/>
          <w:lang w:eastAsia="ru-RU"/>
        </w:rPr>
        <w:t xml:space="preserve"> Подтверждением наличия события форс-мажора и его продолжительности является письменное свидетельство уполномоченных органов или уполномоченных организаций.</w:t>
      </w:r>
    </w:p>
    <w:p w:rsidR="00B75719" w:rsidRPr="00B75719" w:rsidRDefault="00B75719" w:rsidP="00B75719">
      <w:pPr>
        <w:spacing w:after="0" w:line="240" w:lineRule="auto"/>
        <w:jc w:val="both"/>
        <w:rPr>
          <w:rFonts w:ascii="Times New Roman" w:hAnsi="Times New Roman"/>
        </w:rPr>
      </w:pPr>
    </w:p>
    <w:p w:rsidR="00B75719" w:rsidRPr="00B75719" w:rsidRDefault="00B75719" w:rsidP="00B75719">
      <w:pPr>
        <w:widowControl w:val="0"/>
        <w:spacing w:after="0" w:line="240" w:lineRule="auto"/>
        <w:jc w:val="center"/>
        <w:rPr>
          <w:rFonts w:ascii="Times New Roman" w:hAnsi="Times New Roman"/>
          <w:b/>
          <w:lang w:eastAsia="ru-RU"/>
        </w:rPr>
      </w:pPr>
      <w:r w:rsidRPr="00B75719">
        <w:rPr>
          <w:rFonts w:ascii="Times New Roman" w:hAnsi="Times New Roman"/>
          <w:b/>
          <w:lang w:eastAsia="ru-RU"/>
        </w:rPr>
        <w:t>9. Независимая гарантия</w:t>
      </w:r>
    </w:p>
    <w:p w:rsidR="00B75719" w:rsidRPr="00B75719" w:rsidRDefault="00B75719" w:rsidP="00B75719">
      <w:pPr>
        <w:suppressAutoHyphens/>
        <w:spacing w:after="0" w:line="240" w:lineRule="auto"/>
        <w:jc w:val="both"/>
        <w:rPr>
          <w:rFonts w:ascii="Times New Roman" w:hAnsi="Times New Roman"/>
          <w:iCs/>
          <w:lang w:eastAsia="ru-RU"/>
        </w:rPr>
      </w:pPr>
      <w:r w:rsidRPr="00B75719">
        <w:t>9.1. В</w:t>
      </w:r>
      <w:r w:rsidRPr="00B75719">
        <w:rPr>
          <w:rFonts w:ascii="Times New Roman" w:hAnsi="Times New Roman"/>
          <w:iCs/>
          <w:lang w:eastAsia="ru-RU"/>
        </w:rPr>
        <w:t xml:space="preserve"> качестве обеспечения исполнения Контракта принимаются независимые гарантии, выданные:</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1) банками, соответствующими требованиям, установленным Постановлением Правительства РФ от 20.12.2021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1.2 статьи 45 Федерального закона от 05.04.2013 №44-ФЗ ;</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2) государственной корпорацией развития "ВЭБ.РФ";</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Постановлением Правительства РФ от 20.12.2021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1.7 статьи 45 Федерального закона от 05.04.2013 №44-ФЗ (при осуществлении закупок в соответствии с пунктом 1 части 1 статьи 30 Федерального закона от 05.04.2013 №44-ФЗ);</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75719" w:rsidRPr="00B75719" w:rsidRDefault="00B75719" w:rsidP="00B75719">
      <w:pPr>
        <w:autoSpaceDE w:val="0"/>
        <w:autoSpaceDN w:val="0"/>
        <w:adjustRightInd w:val="0"/>
        <w:spacing w:after="0" w:line="240" w:lineRule="auto"/>
        <w:jc w:val="both"/>
        <w:rPr>
          <w:rFonts w:ascii="Times New Roman" w:hAnsi="Times New Roman"/>
        </w:rPr>
      </w:pPr>
      <w:r w:rsidRPr="00B75719">
        <w:rPr>
          <w:rFonts w:ascii="Times New Roman" w:hAnsi="Times New Roman"/>
        </w:rPr>
        <w:t>9.2.</w:t>
      </w:r>
      <w:r w:rsidRPr="00B75719">
        <w:rPr>
          <w:rFonts w:ascii="Times New Roman" w:hAnsi="Times New Roman"/>
          <w:iCs/>
          <w:lang w:eastAsia="ru-RU"/>
        </w:rPr>
        <w:t xml:space="preserve"> </w:t>
      </w:r>
      <w:r w:rsidRPr="00B75719">
        <w:rPr>
          <w:rFonts w:ascii="Times New Roman" w:hAnsi="Times New Roman"/>
        </w:rP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на условиях, определенных гражданским законодательством и </w:t>
      </w:r>
      <w:hyperlink r:id="rId18" w:history="1">
        <w:r w:rsidRPr="00B75719">
          <w:rPr>
            <w:rFonts w:ascii="Times New Roman" w:hAnsi="Times New Roman"/>
            <w:color w:val="0000FF"/>
          </w:rPr>
          <w:t>статьей 45</w:t>
        </w:r>
      </w:hyperlink>
      <w:r w:rsidRPr="00B75719">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rsidR="00B75719" w:rsidRPr="00B75719" w:rsidRDefault="00B75719" w:rsidP="00B75719">
      <w:pPr>
        <w:autoSpaceDE w:val="0"/>
        <w:autoSpaceDN w:val="0"/>
        <w:adjustRightInd w:val="0"/>
        <w:spacing w:after="0" w:line="240" w:lineRule="auto"/>
        <w:jc w:val="both"/>
        <w:rPr>
          <w:rFonts w:ascii="Times New Roman" w:hAnsi="Times New Roman"/>
          <w:iCs/>
          <w:lang w:eastAsia="ru-RU"/>
        </w:rPr>
      </w:pPr>
      <w:r w:rsidRPr="00B75719">
        <w:rPr>
          <w:rFonts w:ascii="Times New Roman" w:hAnsi="Times New Roman"/>
        </w:rPr>
        <w:t xml:space="preserve">9.2.1. Независимая гарантия, предоставляемой в качестве обеспечения исполнения контракта должна быть составлена по типовой </w:t>
      </w:r>
      <w:hyperlink r:id="rId19" w:history="1">
        <w:r w:rsidRPr="00B75719">
          <w:rPr>
            <w:rFonts w:ascii="Times New Roman" w:hAnsi="Times New Roman"/>
            <w:color w:val="0000FF"/>
          </w:rPr>
          <w:t>форме</w:t>
        </w:r>
      </w:hyperlink>
      <w:r w:rsidRPr="00B75719">
        <w:rPr>
          <w:rFonts w:ascii="Times New Roman" w:hAnsi="Times New Roman"/>
        </w:rPr>
        <w:t xml:space="preserve"> независимой гарантии, утвержденной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autoSpaceDE w:val="0"/>
        <w:autoSpaceDN w:val="0"/>
        <w:adjustRightInd w:val="0"/>
        <w:spacing w:after="0" w:line="240" w:lineRule="auto"/>
        <w:jc w:val="both"/>
        <w:rPr>
          <w:rFonts w:ascii="Times New Roman" w:hAnsi="Times New Roman"/>
        </w:rPr>
      </w:pPr>
      <w:r w:rsidRPr="00B75719">
        <w:rPr>
          <w:rFonts w:ascii="Times New Roman" w:hAnsi="Times New Roman"/>
          <w:iCs/>
          <w:lang w:eastAsia="ru-RU"/>
        </w:rPr>
        <w:t xml:space="preserve">9.2.2. </w:t>
      </w:r>
      <w:r w:rsidRPr="00B75719">
        <w:rPr>
          <w:rFonts w:ascii="Times New Roman" w:eastAsia="Arial Unicode MS" w:hAnsi="Times New Roman"/>
          <w:color w:val="00000A"/>
        </w:rPr>
        <w:t>В случае оформления независимой гарантии в письменной форме на бумажном носителе</w:t>
      </w:r>
      <w:r w:rsidRPr="00B75719">
        <w:rPr>
          <w:rFonts w:ascii="Times New Roman" w:hAnsi="Times New Roman"/>
        </w:rPr>
        <w:t xml:space="preserve"> </w:t>
      </w:r>
      <w:r w:rsidRPr="00B75719">
        <w:rPr>
          <w:rFonts w:ascii="Times New Roman" w:eastAsia="Arial Unicode MS" w:hAnsi="Times New Roman"/>
          <w:color w:val="00000A"/>
        </w:rPr>
        <w:t xml:space="preserve">на нескольких листах </w:t>
      </w:r>
      <w:r w:rsidRPr="00B75719">
        <w:rPr>
          <w:rFonts w:ascii="Times New Roman" w:hAnsi="Times New Roman"/>
          <w:iCs/>
          <w:lang w:eastAsia="ru-RU"/>
        </w:rPr>
        <w:t>обязательно наличие нумерации на всех листах независимой гарантии, которые должны быть прошиты, подписаны и скреплены печатью (при наличии) гаранта.</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rPr>
        <w:t xml:space="preserve">9.3. </w:t>
      </w:r>
      <w:r w:rsidRPr="00B75719">
        <w:rPr>
          <w:rFonts w:ascii="Times New Roman" w:hAnsi="Times New Roman"/>
          <w:iCs/>
          <w:lang w:eastAsia="ru-RU"/>
        </w:rPr>
        <w:t>Независимая гарантия должна быть безотзывной и должна содержать:</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9.3.1.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sidRPr="00B75719">
        <w:rPr>
          <w:rFonts w:ascii="Times New Roman" w:hAnsi="Times New Roman"/>
        </w:rPr>
        <w:t xml:space="preserve"> </w:t>
      </w:r>
      <w:r w:rsidRPr="00B75719">
        <w:rPr>
          <w:rFonts w:ascii="Times New Roman" w:hAnsi="Times New Roman"/>
          <w:iCs/>
          <w:lang w:eastAsia="ru-RU"/>
        </w:rPr>
        <w:t>от 05.04.2013 №44-ФЗ, а также идентификационный код закупки, при осуществлении которой предоставляется такая независимая гарантия;</w:t>
      </w:r>
    </w:p>
    <w:p w:rsidR="00B75719" w:rsidRPr="00B75719" w:rsidRDefault="00B75719" w:rsidP="00B75719">
      <w:pPr>
        <w:suppressAutoHyphens/>
        <w:spacing w:after="0" w:line="240" w:lineRule="auto"/>
        <w:jc w:val="both"/>
        <w:rPr>
          <w:rFonts w:ascii="Times New Roman" w:hAnsi="Times New Roman"/>
          <w:b/>
          <w:bCs/>
          <w:i/>
          <w:lang w:eastAsia="ru-RU"/>
        </w:rPr>
      </w:pPr>
      <w:r w:rsidRPr="00B75719">
        <w:rPr>
          <w:rFonts w:ascii="Times New Roman" w:hAnsi="Times New Roman"/>
          <w:iCs/>
          <w:lang w:eastAsia="ru-RU"/>
        </w:rPr>
        <w:t>9.3.2. обязательства принципала, надлежащее исполнение которых обеспечивается независимой гарантией:</w:t>
      </w:r>
      <w:r w:rsidRPr="00B75719">
        <w:rPr>
          <w:rFonts w:ascii="Times New Roman" w:hAnsi="Times New Roman"/>
          <w:b/>
          <w:bCs/>
          <w:i/>
          <w:lang w:eastAsia="ru-RU"/>
        </w:rPr>
        <w:t xml:space="preserve"> В п.16 «Дополнительные условия» типовой формы независимой гарантии, предоставляемой в качестве обеспечения исполнения контракта включаются:</w:t>
      </w:r>
    </w:p>
    <w:p w:rsidR="00B75719" w:rsidRPr="00B75719" w:rsidRDefault="00B75719" w:rsidP="00B75719">
      <w:pPr>
        <w:suppressAutoHyphens/>
        <w:spacing w:after="0" w:line="240" w:lineRule="auto"/>
        <w:ind w:firstLine="709"/>
        <w:jc w:val="both"/>
        <w:rPr>
          <w:rFonts w:ascii="Times New Roman" w:eastAsia="Arial Unicode MS" w:hAnsi="Times New Roman"/>
          <w:color w:val="00000A"/>
        </w:rPr>
      </w:pPr>
      <w:r w:rsidRPr="00B75719">
        <w:rPr>
          <w:rFonts w:ascii="Times New Roman" w:hAnsi="Times New Roman"/>
          <w:iCs/>
          <w:lang w:eastAsia="ru-RU"/>
        </w:rPr>
        <w:t>«Обязательства принципала, надлежащее исполнение которых обеспечивается независимой гарантией, в том числе:</w:t>
      </w:r>
    </w:p>
    <w:p w:rsidR="00B75719" w:rsidRPr="00B75719" w:rsidRDefault="00B75719" w:rsidP="00B75719">
      <w:pPr>
        <w:spacing w:after="0" w:line="240" w:lineRule="auto"/>
        <w:ind w:left="-142"/>
        <w:jc w:val="both"/>
        <w:rPr>
          <w:rFonts w:ascii="Times New Roman" w:hAnsi="Times New Roman"/>
        </w:rPr>
      </w:pPr>
      <w:r w:rsidRPr="00B75719">
        <w:rPr>
          <w:rFonts w:ascii="Times New Roman" w:hAnsi="Times New Roman"/>
        </w:rPr>
        <w:lastRenderedPageBreak/>
        <w:t>- не нарушение Исполнителем сроков оказания услуг, предусмотренных Контрактом;</w:t>
      </w:r>
    </w:p>
    <w:p w:rsidR="00B75719" w:rsidRPr="00B75719" w:rsidRDefault="00B75719" w:rsidP="00B75719">
      <w:pPr>
        <w:spacing w:after="0" w:line="240" w:lineRule="auto"/>
        <w:ind w:left="-142"/>
        <w:jc w:val="both"/>
        <w:rPr>
          <w:rFonts w:ascii="Times New Roman" w:hAnsi="Times New Roman"/>
        </w:rPr>
      </w:pPr>
      <w:r w:rsidRPr="00B75719">
        <w:rPr>
          <w:rFonts w:ascii="Times New Roman" w:hAnsi="Times New Roman"/>
        </w:rPr>
        <w:t>-  оказание Исполнителем услуг надлежащего качества;</w:t>
      </w:r>
    </w:p>
    <w:p w:rsidR="00B75719" w:rsidRPr="00B75719" w:rsidRDefault="00B75719" w:rsidP="00B75719">
      <w:pPr>
        <w:spacing w:after="0" w:line="240" w:lineRule="auto"/>
        <w:ind w:left="-142"/>
        <w:jc w:val="both"/>
        <w:rPr>
          <w:rFonts w:ascii="Times New Roman" w:hAnsi="Times New Roman"/>
        </w:rPr>
      </w:pPr>
      <w:r w:rsidRPr="00B75719">
        <w:rPr>
          <w:rFonts w:ascii="Times New Roman" w:hAnsi="Times New Roman"/>
        </w:rPr>
        <w:t>- применение для оказания услуг продуктов надлежащего качества;</w:t>
      </w:r>
    </w:p>
    <w:p w:rsidR="00B75719" w:rsidRPr="00B75719" w:rsidRDefault="00B75719" w:rsidP="00B75719">
      <w:pPr>
        <w:spacing w:after="0" w:line="240" w:lineRule="auto"/>
        <w:ind w:left="-142"/>
        <w:jc w:val="both"/>
        <w:rPr>
          <w:rFonts w:ascii="Times New Roman" w:hAnsi="Times New Roman"/>
        </w:rPr>
      </w:pPr>
      <w:r w:rsidRPr="00B75719">
        <w:rPr>
          <w:rFonts w:ascii="Times New Roman" w:hAnsi="Times New Roman"/>
        </w:rPr>
        <w:t>- обязанность по уплате (перечислению) неустойки (штрафов, пеней), предусмотренных Контрактом;</w:t>
      </w:r>
    </w:p>
    <w:p w:rsidR="00B75719" w:rsidRPr="00B75719" w:rsidRDefault="00B75719" w:rsidP="00B75719">
      <w:pPr>
        <w:spacing w:after="0" w:line="240" w:lineRule="auto"/>
        <w:ind w:left="-142"/>
        <w:jc w:val="both"/>
        <w:rPr>
          <w:rFonts w:ascii="Times New Roman" w:hAnsi="Times New Roman"/>
        </w:rPr>
      </w:pPr>
      <w:r w:rsidRPr="00B75719">
        <w:rPr>
          <w:rFonts w:ascii="Times New Roman" w:hAnsi="Times New Roman"/>
        </w:rPr>
        <w:t>- обязанность по возмещению убытков (за исключением упущенной выгоды).»</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9.3.3.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9.3.4.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9.3.5. срок действия независимой гарантии с учетом требований статьи 96 Федерального закона</w:t>
      </w:r>
      <w:r w:rsidRPr="00B75719">
        <w:t xml:space="preserve"> </w:t>
      </w:r>
      <w:r w:rsidRPr="00B75719">
        <w:rPr>
          <w:rFonts w:ascii="Times New Roman" w:hAnsi="Times New Roman"/>
          <w:iCs/>
          <w:lang w:eastAsia="ru-RU"/>
        </w:rPr>
        <w:t>от 05.04.2013 №44-ФЗ;</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 xml:space="preserve">9.3.6.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 </w:t>
      </w:r>
      <w:r w:rsidRPr="00B75719">
        <w:rPr>
          <w:rFonts w:ascii="Times New Roman" w:hAnsi="Times New Roman"/>
          <w:b/>
          <w:i/>
          <w:iCs/>
          <w:lang w:eastAsia="ru-RU"/>
        </w:rPr>
        <w:t>(в случае предоставления независимой гарантии в качестве обеспечения исполнения  контракта включается в п.16 «Дополнительные условия» типовой формы независимой гарантии);</w:t>
      </w:r>
    </w:p>
    <w:p w:rsidR="00B75719" w:rsidRPr="00B75719" w:rsidRDefault="00B75719" w:rsidP="00B75719">
      <w:pPr>
        <w:autoSpaceDE w:val="0"/>
        <w:autoSpaceDN w:val="0"/>
        <w:adjustRightInd w:val="0"/>
        <w:spacing w:after="0" w:line="240" w:lineRule="auto"/>
        <w:jc w:val="both"/>
        <w:rPr>
          <w:rFonts w:ascii="Times New Roman" w:hAnsi="Times New Roman"/>
          <w:iCs/>
          <w:lang w:eastAsia="ru-RU"/>
        </w:rPr>
      </w:pPr>
      <w:r w:rsidRPr="00B75719">
        <w:rPr>
          <w:rFonts w:ascii="Times New Roman" w:hAnsi="Times New Roman"/>
          <w:iCs/>
          <w:lang w:eastAsia="ru-RU"/>
        </w:rPr>
        <w:t>9.3.7. перечень документов, утвержденный Постановлением Правительства РФ от 08.11.2013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предоставляемых Заказчиком гаранту одновременно с требованием об осуществлении уплаты денежной суммы по независимой гарантии.</w:t>
      </w:r>
    </w:p>
    <w:p w:rsidR="00B75719" w:rsidRPr="00B75719" w:rsidRDefault="00B75719" w:rsidP="00B75719">
      <w:pPr>
        <w:suppressAutoHyphens/>
        <w:spacing w:after="0" w:line="240" w:lineRule="auto"/>
        <w:jc w:val="both"/>
        <w:rPr>
          <w:rFonts w:ascii="Times New Roman" w:hAnsi="Times New Roman"/>
          <w:iCs/>
          <w:lang w:eastAsia="ru-RU"/>
        </w:rPr>
      </w:pPr>
      <w:r w:rsidRPr="00B75719">
        <w:t>9.4.</w:t>
      </w:r>
      <w:r w:rsidRPr="00B75719">
        <w:rPr>
          <w:rFonts w:ascii="Times New Roman" w:hAnsi="Times New Roman"/>
          <w:iCs/>
          <w:lang w:eastAsia="ru-RU"/>
        </w:rPr>
        <w:t xml:space="preserve">  Обязательное закрепление в независимой гарантии:</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 xml:space="preserve">9.4.1. права Заказчика в случае неисполнения или ненадлежащего исполнения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w:t>
      </w:r>
      <w:r w:rsidRPr="00B75719">
        <w:rPr>
          <w:rFonts w:ascii="Times New Roman" w:hAnsi="Times New Roman"/>
          <w:i/>
          <w:iCs/>
          <w:lang w:eastAsia="ru-RU"/>
        </w:rPr>
        <w:t>обеспечения исполнения Контракта</w:t>
      </w:r>
      <w:r w:rsidRPr="00B75719">
        <w:rPr>
          <w:rFonts w:ascii="Times New Roman" w:hAnsi="Times New Roman"/>
          <w:iCs/>
          <w:lang w:eastAsia="ru-RU"/>
        </w:rPr>
        <w:t>, в размере цены</w:t>
      </w:r>
      <w:r w:rsidRPr="00B75719">
        <w:t xml:space="preserve"> </w:t>
      </w:r>
      <w:r w:rsidRPr="00B75719">
        <w:rPr>
          <w:rFonts w:ascii="Times New Roman" w:hAnsi="Times New Roman"/>
          <w:iCs/>
          <w:lang w:eastAsia="ru-RU"/>
        </w:rPr>
        <w:t>Контракта, уменьшенном на сумму, пропорциональную объему исполненных Исполнителем обязательств, предусмотренных</w:t>
      </w:r>
      <w:r w:rsidRPr="00B75719">
        <w:t xml:space="preserve"> </w:t>
      </w:r>
      <w:r w:rsidRPr="00B75719">
        <w:rPr>
          <w:rFonts w:ascii="Times New Roman" w:hAnsi="Times New Roman"/>
          <w:iCs/>
          <w:lang w:eastAsia="ru-RU"/>
        </w:rPr>
        <w:t>Контрактом и оплаченных Заказчиком, но не превышающем размер обеспечения исполнения</w:t>
      </w:r>
      <w:r w:rsidRPr="00B75719">
        <w:t xml:space="preserve"> </w:t>
      </w:r>
      <w:r w:rsidRPr="00B75719">
        <w:rPr>
          <w:rFonts w:ascii="Times New Roman" w:hAnsi="Times New Roman"/>
          <w:iCs/>
          <w:lang w:eastAsia="ru-RU"/>
        </w:rPr>
        <w:t>Контракта;</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9.4.2. 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9.4.3. условия о том, что расходы, возникающие в связи с перечислением денежных средств гарантом по независимой гарантии, несет гарант;</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9.4.4.</w:t>
      </w:r>
      <w:r w:rsidRPr="00B75719">
        <w:t xml:space="preserve"> </w:t>
      </w:r>
      <w:r w:rsidRPr="00B75719">
        <w:rPr>
          <w:rFonts w:ascii="Times New Roman" w:hAnsi="Times New Roman"/>
          <w:iCs/>
          <w:lang w:eastAsia="ru-RU"/>
        </w:rPr>
        <w:t>обязанность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9.4.5.  перечня документов, представляемых</w:t>
      </w:r>
      <w:r w:rsidRPr="00B75719">
        <w:t xml:space="preserve"> </w:t>
      </w:r>
      <w:r w:rsidRPr="00B75719">
        <w:rPr>
          <w:rFonts w:ascii="Times New Roman" w:hAnsi="Times New Roman"/>
          <w:iCs/>
          <w:lang w:eastAsia="ru-RU"/>
        </w:rPr>
        <w:t>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9.4.6. 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 xml:space="preserve">9.4.7.  условия о рассмотрении споров, возникающих в связи с исполнением обязательств по независимой гарантии, в арбитражном суде. </w:t>
      </w:r>
    </w:p>
    <w:p w:rsidR="00B75719" w:rsidRPr="00B75719" w:rsidRDefault="00B75719" w:rsidP="00B75719">
      <w:pPr>
        <w:suppressAutoHyphens/>
        <w:spacing w:after="0" w:line="240" w:lineRule="auto"/>
        <w:jc w:val="both"/>
        <w:rPr>
          <w:rFonts w:ascii="Times New Roman" w:hAnsi="Times New Roman"/>
          <w:iCs/>
          <w:lang w:eastAsia="ru-RU"/>
        </w:rPr>
      </w:pPr>
      <w:r w:rsidRPr="00B75719">
        <w:t xml:space="preserve">9.5. </w:t>
      </w:r>
      <w:r w:rsidRPr="00B75719">
        <w:rPr>
          <w:rFonts w:ascii="Times New Roman" w:hAnsi="Times New Roman"/>
          <w:iCs/>
          <w:lang w:eastAsia="ru-RU"/>
        </w:rPr>
        <w:t>Недопустимость включать в независимую гарантию:</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 xml:space="preserve">9.5.1.положений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w:t>
      </w:r>
      <w:r w:rsidRPr="00B75719">
        <w:rPr>
          <w:rFonts w:ascii="Times New Roman" w:hAnsi="Times New Roman"/>
          <w:iCs/>
          <w:lang w:eastAsia="ru-RU"/>
        </w:rPr>
        <w:lastRenderedPageBreak/>
        <w:t>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9.5.2. требований о предоставлении Заказчиком гаранту отчета об исполнении Контракта;</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9.5.3.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autoSpaceDE w:val="0"/>
        <w:autoSpaceDN w:val="0"/>
        <w:adjustRightInd w:val="0"/>
        <w:spacing w:after="0" w:line="240" w:lineRule="auto"/>
        <w:jc w:val="both"/>
        <w:rPr>
          <w:rFonts w:ascii="Times New Roman" w:hAnsi="Times New Roman"/>
        </w:rPr>
      </w:pPr>
      <w:r w:rsidRPr="00B75719">
        <w:rPr>
          <w:rFonts w:ascii="Times New Roman" w:hAnsi="Times New Roman"/>
        </w:rPr>
        <w:t>9.6.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9.7. Независимая гарантия, используемая для целей  Федерального закона от 05.04.2013 №44-ФЗ, информация о ней и документы, предусмотренные частью 9 статьи 45 Федерального закона от 05.04.2013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№44-ФЗ. Ведение такого реестра осуществляется путем включения в соответствии с порядком, предусмотренным частью 8.2 статьи 45 Федерального закона от 05.04.2013 №44-ФЗ,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 xml:space="preserve"> Предусмотренная частью 9 статьи 45 Федерального закона от 05.04.2013 №44-ФЗ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Федерального закона</w:t>
      </w:r>
      <w:r w:rsidRPr="00B75719">
        <w:t xml:space="preserve"> </w:t>
      </w:r>
      <w:r w:rsidRPr="00B75719">
        <w:rPr>
          <w:rFonts w:ascii="Times New Roman" w:hAnsi="Times New Roman"/>
          <w:iCs/>
          <w:lang w:eastAsia="ru-RU"/>
        </w:rPr>
        <w:t>от 05.04.2013 №44-ФЗ, включается в закрытый реестр независимых гарантий, который не размещается в единой информационной системе и на официальном сайте.</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9.8. Заказчик рассматривает поступившую в качестве обеспечения исполнения Контракта независимую гарантию в срок, не превышающий трех рабочих дней со дня ее поступления, если Федеральным законом от 05.04.2013 №44-ФЗ не установлено иное.</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9.9.  Основанием для отказа в принятии независимой гарантии Заказчиком является:</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1) отсутствие информации о независимой гарантии в предусмотренных статьей 45</w:t>
      </w:r>
      <w:r w:rsidRPr="00B75719">
        <w:t xml:space="preserve"> </w:t>
      </w:r>
      <w:r w:rsidRPr="00B75719">
        <w:rPr>
          <w:rFonts w:ascii="Times New Roman" w:hAnsi="Times New Roman"/>
          <w:iCs/>
          <w:lang w:eastAsia="ru-RU"/>
        </w:rPr>
        <w:t>Федерального закона от 05.04.2013 №44-ФЗ реестрах независимых гарантий;</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2) несоответствие независимой гарантии требованиям, предусмотренным частями 2, 3 и 8.2 статьи 45</w:t>
      </w:r>
      <w:r w:rsidRPr="00B75719">
        <w:t xml:space="preserve"> </w:t>
      </w:r>
      <w:r w:rsidRPr="00B75719">
        <w:rPr>
          <w:rFonts w:ascii="Times New Roman" w:hAnsi="Times New Roman"/>
          <w:iCs/>
          <w:lang w:eastAsia="ru-RU"/>
        </w:rPr>
        <w:t>Федерального закона от 05.04.2013 №44-ФЗ ;</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3) несоответствие независимой гарантии требованиям, содержащимся в извещении об осуществлении закупки;</w:t>
      </w:r>
    </w:p>
    <w:p w:rsidR="00B75719" w:rsidRPr="00B75719" w:rsidRDefault="00B75719" w:rsidP="00B75719">
      <w:pPr>
        <w:suppressAutoHyphens/>
        <w:spacing w:after="0" w:line="240" w:lineRule="auto"/>
        <w:jc w:val="both"/>
        <w:rPr>
          <w:rFonts w:ascii="Times New Roman" w:hAnsi="Times New Roman"/>
          <w:iCs/>
          <w:lang w:eastAsia="ru-RU"/>
        </w:rPr>
      </w:pPr>
      <w:r w:rsidRPr="00B75719">
        <w:rPr>
          <w:rFonts w:ascii="Times New Roman" w:hAnsi="Times New Roman"/>
          <w:iCs/>
          <w:lang w:eastAsia="ru-RU"/>
        </w:rPr>
        <w:t>9.9.1. В случае отказа в принятии независимой гарантии Заказчик в срок, установленный частью 5 статьи 45 Федерального закона от 05.04.2013 №44-ФЗ , информирует в письменной форме или в форме электронного документа об этом Исполнителя, с указанием причин, послуживших основанием для отказа, за исключением случаев, предусмотренных Федеральным законом от 05.04.2013 №44-ФЗ, при которых Заказчик информирует Исполнителя, путем указания таких причин в протоколах определения Исполнителя.</w:t>
      </w:r>
    </w:p>
    <w:p w:rsidR="00B75719" w:rsidRPr="00B75719" w:rsidRDefault="00B75719" w:rsidP="00B75719">
      <w:pPr>
        <w:suppressAutoHyphens/>
        <w:autoSpaceDE w:val="0"/>
        <w:spacing w:after="0" w:line="240" w:lineRule="auto"/>
        <w:jc w:val="center"/>
        <w:outlineLvl w:val="1"/>
        <w:rPr>
          <w:rFonts w:ascii="Times New Roman" w:eastAsia="Arial" w:hAnsi="Times New Roman"/>
          <w:b/>
          <w:lang w:eastAsia="ar-SA"/>
        </w:rPr>
      </w:pPr>
      <w:r w:rsidRPr="00B75719">
        <w:rPr>
          <w:rFonts w:ascii="Times New Roman" w:eastAsia="Arial" w:hAnsi="Times New Roman"/>
          <w:b/>
          <w:lang w:eastAsia="ar-SA"/>
        </w:rPr>
        <w:t>10. Порядок разрешения споров, претензии Сторон</w:t>
      </w:r>
    </w:p>
    <w:p w:rsidR="00B75719" w:rsidRPr="00B75719" w:rsidRDefault="00B75719" w:rsidP="00B75719">
      <w:pPr>
        <w:widowControl w:val="0"/>
        <w:suppressAutoHyphens/>
        <w:autoSpaceDE w:val="0"/>
        <w:spacing w:after="0" w:line="240" w:lineRule="auto"/>
        <w:ind w:right="26"/>
        <w:jc w:val="both"/>
        <w:rPr>
          <w:rFonts w:ascii="Times New Roman" w:hAnsi="Times New Roman"/>
        </w:rPr>
      </w:pPr>
      <w:r w:rsidRPr="00B75719">
        <w:rPr>
          <w:rFonts w:ascii="Times New Roman" w:hAnsi="Times New Roman"/>
        </w:rPr>
        <w:t>10.1. Споры и разногласия, которые могут возникнуть при исполнении настоящего Контракта будут по возможности решаться путем переговоров между Сторонами, в том числе в претензионном порядке.</w:t>
      </w:r>
    </w:p>
    <w:p w:rsidR="00B75719" w:rsidRPr="00B75719" w:rsidRDefault="00B75719" w:rsidP="00B75719">
      <w:pPr>
        <w:widowControl w:val="0"/>
        <w:suppressAutoHyphens/>
        <w:autoSpaceDE w:val="0"/>
        <w:spacing w:after="0" w:line="240" w:lineRule="auto"/>
        <w:ind w:right="26"/>
        <w:jc w:val="both"/>
        <w:rPr>
          <w:rFonts w:ascii="Times New Roman" w:hAnsi="Times New Roman"/>
        </w:rPr>
      </w:pPr>
      <w:r w:rsidRPr="00B75719">
        <w:rPr>
          <w:rFonts w:ascii="Times New Roman" w:hAnsi="Times New Roman"/>
        </w:rPr>
        <w:t xml:space="preserve">10.2. При применении мер ответственности и совершении иных действий в связи с нарушением Исполнителем или Заказчиком условий Контракта обмен документами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Такие уведомления считаются официальными уведомлениями и влекут юридически значимые последствия. Ответ Стороны, получившей такое уведомление, должен быть дан в течение двух рабочих дней с даты направления уведомления. </w:t>
      </w:r>
    </w:p>
    <w:p w:rsidR="00B75719" w:rsidRPr="00B75719" w:rsidRDefault="00B75719" w:rsidP="00B75719">
      <w:pPr>
        <w:widowControl w:val="0"/>
        <w:suppressAutoHyphens/>
        <w:autoSpaceDE w:val="0"/>
        <w:spacing w:after="0" w:line="240" w:lineRule="auto"/>
        <w:ind w:right="26"/>
        <w:jc w:val="both"/>
        <w:rPr>
          <w:rFonts w:ascii="Times New Roman" w:hAnsi="Times New Roman"/>
        </w:rPr>
      </w:pPr>
      <w:r w:rsidRPr="00B75719">
        <w:rPr>
          <w:rFonts w:ascii="Times New Roman" w:hAnsi="Times New Roman"/>
        </w:rPr>
        <w:t xml:space="preserve">10.3. Разногласия Сторон, не связанные с нарушением Исполнителем или Заказчиком условий Контракта, иные организационные вопросы по исполнению Контракта Стороны могут разрешать путем переписки. Срок рассмотрения писем не может превышать 20 (двадцати) календарных дней с момента их получения, </w:t>
      </w:r>
      <w:r w:rsidRPr="00B75719">
        <w:rPr>
          <w:rFonts w:ascii="Times New Roman" w:hAnsi="Times New Roman"/>
        </w:rPr>
        <w:lastRenderedPageBreak/>
        <w:t>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 с последующим предоставлением оригинала документа.</w:t>
      </w:r>
    </w:p>
    <w:p w:rsidR="00B75719" w:rsidRPr="00B75719" w:rsidRDefault="00B75719" w:rsidP="00B75719">
      <w:pPr>
        <w:widowControl w:val="0"/>
        <w:spacing w:after="0" w:line="240" w:lineRule="auto"/>
        <w:jc w:val="both"/>
        <w:rPr>
          <w:rFonts w:ascii="Times New Roman" w:hAnsi="Times New Roman"/>
          <w:lang w:eastAsia="ru-RU"/>
        </w:rPr>
      </w:pPr>
      <w:r w:rsidRPr="00B75719">
        <w:rPr>
          <w:rFonts w:ascii="Times New Roman" w:hAnsi="Times New Roman"/>
          <w:lang w:eastAsia="ru-RU"/>
        </w:rPr>
        <w:t>10.4. В случае невозможности разрешения споров путем переговоров Стороны после реализации предусмотренной законодательством процедуры урегулирования разногласий передают их на рассмотрение в в Арбитражный суд Нижегородской области.</w:t>
      </w:r>
    </w:p>
    <w:p w:rsidR="00B75719" w:rsidRPr="00B75719" w:rsidRDefault="00B75719" w:rsidP="00B75719">
      <w:pPr>
        <w:suppressAutoHyphens/>
        <w:autoSpaceDE w:val="0"/>
        <w:spacing w:after="0" w:line="240" w:lineRule="auto"/>
        <w:jc w:val="center"/>
        <w:outlineLvl w:val="1"/>
        <w:rPr>
          <w:rFonts w:ascii="Times New Roman" w:eastAsia="Arial" w:hAnsi="Times New Roman"/>
          <w:sz w:val="16"/>
          <w:szCs w:val="16"/>
          <w:lang w:eastAsia="ar-SA"/>
        </w:rPr>
      </w:pPr>
    </w:p>
    <w:p w:rsidR="00B75719" w:rsidRPr="00B75719" w:rsidRDefault="00B75719" w:rsidP="00B75719">
      <w:pPr>
        <w:suppressAutoHyphens/>
        <w:autoSpaceDE w:val="0"/>
        <w:spacing w:after="0" w:line="240" w:lineRule="auto"/>
        <w:jc w:val="center"/>
        <w:outlineLvl w:val="1"/>
        <w:rPr>
          <w:rFonts w:ascii="Times New Roman" w:eastAsia="Arial" w:hAnsi="Times New Roman"/>
          <w:b/>
          <w:lang w:eastAsia="ar-SA"/>
        </w:rPr>
      </w:pPr>
      <w:r w:rsidRPr="00B75719">
        <w:rPr>
          <w:rFonts w:ascii="Times New Roman" w:eastAsia="Arial" w:hAnsi="Times New Roman"/>
          <w:b/>
          <w:lang w:eastAsia="ar-SA"/>
        </w:rPr>
        <w:t xml:space="preserve">11. Срок действия, изменение и расторжение </w:t>
      </w:r>
      <w:r w:rsidRPr="00B75719">
        <w:rPr>
          <w:rFonts w:ascii="Times New Roman" w:hAnsi="Times New Roman"/>
          <w:b/>
          <w:lang w:eastAsia="ar-SA"/>
        </w:rPr>
        <w:t>Контракта</w:t>
      </w:r>
    </w:p>
    <w:p w:rsidR="00B75719" w:rsidRPr="00B75719" w:rsidRDefault="00B75719" w:rsidP="00B75719">
      <w:pPr>
        <w:spacing w:after="0" w:line="240" w:lineRule="auto"/>
        <w:ind w:left="-142"/>
        <w:jc w:val="both"/>
        <w:rPr>
          <w:rFonts w:ascii="Times New Roman" w:eastAsia="Arial Unicode MS" w:hAnsi="Times New Roman"/>
          <w:color w:val="00000A"/>
        </w:rPr>
      </w:pPr>
      <w:r w:rsidRPr="00B75719">
        <w:rPr>
          <w:rFonts w:ascii="Times New Roman" w:eastAsia="Arial Unicode MS" w:hAnsi="Times New Roman"/>
          <w:color w:val="00000A"/>
        </w:rPr>
        <w:t>11.1. Контракт вступает в силу со дня его заключения Сторонами и действует до полного исполнения Сторонами своих обязательств по Контракту. Окончание срока действия Контракта не освобождает Стороны от ответственности по обязательствам, взятым на себя Сторонами при заключении Контракта.</w:t>
      </w:r>
    </w:p>
    <w:p w:rsidR="00B75719" w:rsidRPr="00B75719" w:rsidRDefault="00B75719" w:rsidP="00B75719">
      <w:pPr>
        <w:spacing w:after="0" w:line="240" w:lineRule="auto"/>
        <w:ind w:left="-142"/>
        <w:jc w:val="both"/>
        <w:rPr>
          <w:rFonts w:ascii="Times New Roman" w:eastAsia="Arial Unicode MS" w:hAnsi="Times New Roman"/>
          <w:color w:val="00000A"/>
        </w:rPr>
      </w:pPr>
      <w:r w:rsidRPr="00B75719">
        <w:rPr>
          <w:rFonts w:ascii="Times New Roman" w:eastAsia="Arial Unicode MS" w:hAnsi="Times New Roman"/>
          <w:color w:val="00000A"/>
        </w:rPr>
        <w:t>11.2. Изменение существенных условий Контракта при его исполнении не допускается, за исключением случаев, предусмотренных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suppressAutoHyphens/>
        <w:autoSpaceDE w:val="0"/>
        <w:spacing w:after="0" w:line="240" w:lineRule="auto"/>
        <w:ind w:left="-142"/>
        <w:jc w:val="both"/>
        <w:rPr>
          <w:rFonts w:ascii="Times New Roman" w:eastAsia="Arial" w:hAnsi="Times New Roman"/>
          <w:lang w:eastAsia="ar-SA"/>
        </w:rPr>
      </w:pPr>
      <w:r w:rsidRPr="00B75719">
        <w:rPr>
          <w:rFonts w:ascii="Times New Roman" w:eastAsia="Arial" w:hAnsi="Times New Roman"/>
          <w:lang w:eastAsia="ar-SA"/>
        </w:rPr>
        <w:t>11.3. Изменения по соглашению Сторон оформляются в письменном виде путем подписания Сторонами Дополнительных соглашений к Контракту. Все приложения и Дополнительные соглашения являются неотъемлемой частью Контракта. Дополнительное соглашение вступает в силу после подписания Сторонами.</w:t>
      </w:r>
    </w:p>
    <w:p w:rsidR="00B75719" w:rsidRPr="00B75719" w:rsidRDefault="00B75719" w:rsidP="00B75719">
      <w:pPr>
        <w:suppressAutoHyphens/>
        <w:autoSpaceDE w:val="0"/>
        <w:spacing w:after="0" w:line="240" w:lineRule="auto"/>
        <w:ind w:left="-142"/>
        <w:jc w:val="both"/>
        <w:rPr>
          <w:rFonts w:ascii="Times New Roman" w:eastAsia="Arial" w:hAnsi="Times New Roman"/>
          <w:lang w:eastAsia="ar-SA"/>
        </w:rPr>
      </w:pPr>
      <w:r w:rsidRPr="00B75719">
        <w:rPr>
          <w:rFonts w:ascii="Times New Roman" w:eastAsia="Arial" w:hAnsi="Times New Roman"/>
          <w:lang w:eastAsia="ar-SA"/>
        </w:rPr>
        <w:t>11.4. Любые изменения и дополнения действительны лишь при условии, что они совершены в письменной форме, подписаны Сторонами и не противоречат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suppressAutoHyphens/>
        <w:autoSpaceDE w:val="0"/>
        <w:spacing w:after="0" w:line="240" w:lineRule="auto"/>
        <w:ind w:left="-142"/>
        <w:jc w:val="both"/>
        <w:rPr>
          <w:rFonts w:ascii="Times New Roman" w:eastAsia="Arial" w:hAnsi="Times New Roman"/>
          <w:lang w:eastAsia="ar-SA"/>
        </w:rPr>
      </w:pPr>
      <w:r w:rsidRPr="00B75719">
        <w:rPr>
          <w:rFonts w:ascii="Times New Roman" w:eastAsia="Arial" w:hAnsi="Times New Roman"/>
          <w:lang w:eastAsia="ar-SA"/>
        </w:rPr>
        <w:t>11.5. Расторжение настоящего Контракта допускается по соглашению сторон, по решению суда, в случае одностороннего отказа Стороны Контракта от его исполнения в соответствии с гражданским законодательством, а также на основаниях 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5719" w:rsidRPr="00B75719" w:rsidRDefault="00B75719" w:rsidP="00B75719">
      <w:pPr>
        <w:suppressAutoHyphens/>
        <w:autoSpaceDE w:val="0"/>
        <w:spacing w:after="0" w:line="240" w:lineRule="auto"/>
        <w:ind w:left="-142"/>
        <w:jc w:val="both"/>
        <w:rPr>
          <w:rFonts w:ascii="Times New Roman" w:eastAsia="Arial" w:hAnsi="Times New Roman"/>
          <w:lang w:eastAsia="ar-SA"/>
        </w:rPr>
      </w:pPr>
      <w:r w:rsidRPr="00B75719">
        <w:rPr>
          <w:rFonts w:ascii="Times New Roman" w:eastAsia="Arial" w:hAnsi="Times New Roman"/>
          <w:lang w:eastAsia="ar-SA"/>
        </w:rPr>
        <w:t>11.6. В иных, не урегулированных Контрактом условиях, Стороны будут руководствоваться требованиями законодательства Российской Федерации.</w:t>
      </w:r>
    </w:p>
    <w:p w:rsidR="00B75719" w:rsidRPr="00B75719" w:rsidRDefault="00B75719" w:rsidP="00B75719">
      <w:pPr>
        <w:suppressAutoHyphens/>
        <w:autoSpaceDE w:val="0"/>
        <w:spacing w:after="0" w:line="240" w:lineRule="auto"/>
        <w:ind w:left="-142"/>
        <w:jc w:val="both"/>
        <w:rPr>
          <w:rFonts w:ascii="Times New Roman" w:eastAsia="Arial" w:hAnsi="Times New Roman"/>
          <w:lang w:eastAsia="ar-SA"/>
        </w:rPr>
      </w:pPr>
      <w:r w:rsidRPr="00B75719">
        <w:rPr>
          <w:rFonts w:ascii="Times New Roman" w:eastAsia="Arial" w:hAnsi="Times New Roman"/>
          <w:lang w:eastAsia="ar-SA"/>
        </w:rPr>
        <w:t>11.7. Если Исполнитель не приступает своевременно к исполнению настоящего Контракта или срывает сроки оказания услуг по настоящему Контракту, Заказчик имеет право в одностороннем порядке отказаться от его исполнения.</w:t>
      </w:r>
    </w:p>
    <w:p w:rsidR="00B75719" w:rsidRPr="00B75719" w:rsidRDefault="00B75719" w:rsidP="00B75719">
      <w:pPr>
        <w:widowControl w:val="0"/>
        <w:suppressAutoHyphens/>
        <w:autoSpaceDE w:val="0"/>
        <w:spacing w:after="0" w:line="240" w:lineRule="auto"/>
        <w:ind w:left="-142"/>
        <w:jc w:val="center"/>
        <w:rPr>
          <w:rFonts w:ascii="Times New Roman" w:hAnsi="Times New Roman"/>
          <w:b/>
          <w:lang w:eastAsia="ar-SA"/>
        </w:rPr>
      </w:pPr>
    </w:p>
    <w:p w:rsidR="00B75719" w:rsidRPr="00B75719" w:rsidRDefault="00B75719" w:rsidP="00B75719">
      <w:pPr>
        <w:widowControl w:val="0"/>
        <w:suppressAutoHyphens/>
        <w:autoSpaceDE w:val="0"/>
        <w:spacing w:after="0" w:line="240" w:lineRule="auto"/>
        <w:ind w:left="-142"/>
        <w:jc w:val="center"/>
        <w:rPr>
          <w:rFonts w:ascii="Times New Roman" w:hAnsi="Times New Roman"/>
          <w:b/>
          <w:lang w:eastAsia="ar-SA"/>
        </w:rPr>
      </w:pPr>
      <w:r w:rsidRPr="00B75719">
        <w:rPr>
          <w:rFonts w:ascii="Times New Roman" w:hAnsi="Times New Roman"/>
          <w:b/>
          <w:lang w:eastAsia="ar-SA"/>
        </w:rPr>
        <w:t xml:space="preserve">12. Односторонний отказ Стороны Контракта от исполнения Контракта </w:t>
      </w:r>
    </w:p>
    <w:p w:rsidR="00B75719" w:rsidRPr="00B75719" w:rsidRDefault="00B75719" w:rsidP="00B75719">
      <w:pPr>
        <w:suppressAutoHyphens/>
        <w:spacing w:after="0" w:line="240" w:lineRule="auto"/>
        <w:ind w:left="-142"/>
        <w:jc w:val="both"/>
        <w:rPr>
          <w:rFonts w:ascii="Times New Roman" w:hAnsi="Times New Roman"/>
          <w:iCs/>
          <w:lang w:eastAsia="ru-RU"/>
        </w:rPr>
      </w:pPr>
      <w:r w:rsidRPr="00B75719">
        <w:rPr>
          <w:rFonts w:ascii="Times New Roman" w:hAnsi="Times New Roman"/>
          <w:iCs/>
          <w:lang w:eastAsia="ru-RU"/>
        </w:rPr>
        <w:t>12.1.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75719" w:rsidRPr="00B75719" w:rsidRDefault="00B75719" w:rsidP="00B75719">
      <w:pPr>
        <w:suppressAutoHyphens/>
        <w:spacing w:after="0" w:line="240" w:lineRule="auto"/>
        <w:ind w:left="-142"/>
        <w:jc w:val="both"/>
        <w:rPr>
          <w:rFonts w:ascii="Times New Roman" w:hAnsi="Times New Roman"/>
          <w:iCs/>
          <w:lang w:eastAsia="ru-RU"/>
        </w:rPr>
      </w:pPr>
      <w:r w:rsidRPr="00B75719">
        <w:rPr>
          <w:rFonts w:ascii="Times New Roman" w:hAnsi="Times New Roman"/>
          <w:iCs/>
          <w:lang w:eastAsia="ru-RU"/>
        </w:rPr>
        <w:t>12.2. Односторонний отказ от исполнения Контракта допускается в соответствии с положениями статьи 95 Федерального закона от 05.04.2013 № 44-ФЗ.</w:t>
      </w:r>
    </w:p>
    <w:p w:rsidR="00B75719" w:rsidRPr="00B75719" w:rsidRDefault="00B75719" w:rsidP="00B75719">
      <w:pPr>
        <w:suppressAutoHyphens/>
        <w:spacing w:after="0" w:line="240" w:lineRule="auto"/>
        <w:ind w:left="-142"/>
        <w:jc w:val="both"/>
        <w:rPr>
          <w:rFonts w:ascii="Times New Roman" w:hAnsi="Times New Roman"/>
          <w:iCs/>
          <w:lang w:eastAsia="ru-RU"/>
        </w:rPr>
      </w:pPr>
      <w:r w:rsidRPr="00B75719">
        <w:rPr>
          <w:rFonts w:ascii="Times New Roman" w:hAnsi="Times New Roman"/>
          <w:iCs/>
          <w:lang w:eastAsia="ru-RU"/>
        </w:rPr>
        <w:t>12.3.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№44-ФЗ.</w:t>
      </w:r>
    </w:p>
    <w:p w:rsidR="00B75719" w:rsidRPr="00B75719" w:rsidRDefault="00B75719" w:rsidP="00B75719">
      <w:pPr>
        <w:suppressAutoHyphens/>
        <w:spacing w:after="0" w:line="240" w:lineRule="auto"/>
        <w:ind w:left="-142"/>
        <w:jc w:val="both"/>
        <w:rPr>
          <w:rFonts w:ascii="Times New Roman" w:hAnsi="Times New Roman"/>
          <w:iCs/>
          <w:lang w:eastAsia="ru-RU"/>
        </w:rPr>
      </w:pPr>
      <w:r w:rsidRPr="00B75719">
        <w:rPr>
          <w:rFonts w:ascii="Times New Roman" w:hAnsi="Times New Roman"/>
          <w:iCs/>
          <w:lang w:eastAsia="ru-RU"/>
        </w:rPr>
        <w:t>12.4. Исполнитель вправе принять решение об одностороннем отказе от исполнения Контракта в соответствии с положениями статьи 95 Федерального закона от 05.04.2013 № 44-ФЗ.</w:t>
      </w:r>
    </w:p>
    <w:p w:rsidR="00B75719" w:rsidRPr="00B75719" w:rsidRDefault="00B75719" w:rsidP="00B75719">
      <w:pPr>
        <w:suppressAutoHyphens/>
        <w:spacing w:after="0" w:line="240" w:lineRule="auto"/>
        <w:ind w:left="-142"/>
        <w:jc w:val="both"/>
        <w:rPr>
          <w:rFonts w:ascii="Times New Roman" w:hAnsi="Times New Roman"/>
          <w:iCs/>
          <w:lang w:eastAsia="ru-RU"/>
        </w:rPr>
      </w:pPr>
      <w:r w:rsidRPr="00B75719">
        <w:rPr>
          <w:rFonts w:ascii="Times New Roman" w:hAnsi="Times New Roman"/>
          <w:iCs/>
          <w:lang w:eastAsia="ru-RU"/>
        </w:rPr>
        <w:t>12.5. В случае принятия решения об одностороннем отказе от исполнения Контракта Стороны руководствуются положениями статьи 95</w:t>
      </w:r>
      <w:r w:rsidRPr="00B75719">
        <w:t xml:space="preserve"> </w:t>
      </w:r>
      <w:r w:rsidRPr="00B75719">
        <w:rPr>
          <w:rFonts w:ascii="Times New Roman" w:hAnsi="Times New Roman"/>
          <w:iCs/>
          <w:lang w:eastAsia="ru-RU"/>
        </w:rPr>
        <w:t>Федерального закона от 05.04.2013 №44-ФЗ, действующего законодательства Российской Федерации.</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p>
    <w:p w:rsidR="00B75719" w:rsidRPr="00B75719" w:rsidRDefault="00B75719" w:rsidP="00B75719">
      <w:pPr>
        <w:widowControl w:val="0"/>
        <w:suppressAutoHyphens/>
        <w:autoSpaceDE w:val="0"/>
        <w:spacing w:after="0" w:line="240" w:lineRule="auto"/>
        <w:jc w:val="center"/>
        <w:rPr>
          <w:rFonts w:ascii="Times New Roman" w:hAnsi="Times New Roman"/>
          <w:b/>
          <w:lang w:eastAsia="ar-SA"/>
        </w:rPr>
      </w:pPr>
      <w:r w:rsidRPr="00B75719">
        <w:rPr>
          <w:rFonts w:ascii="Times New Roman" w:hAnsi="Times New Roman"/>
          <w:b/>
          <w:lang w:eastAsia="ar-SA"/>
        </w:rPr>
        <w:t>13. Прочие условия Контракта</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13.1. Для мониторинга исполнения настоящего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Телефоны ответственных лиц должны функционировать по рабочим дням с 08 до 17 часов по московскому времени.</w:t>
      </w:r>
    </w:p>
    <w:p w:rsidR="00B75719" w:rsidRPr="00B75719" w:rsidRDefault="00B75719" w:rsidP="00B75719">
      <w:pPr>
        <w:widowControl w:val="0"/>
        <w:spacing w:after="0" w:line="240" w:lineRule="auto"/>
        <w:jc w:val="both"/>
        <w:rPr>
          <w:rFonts w:ascii="Times New Roman" w:hAnsi="Times New Roman"/>
          <w:lang w:eastAsia="ru-RU"/>
        </w:rPr>
      </w:pPr>
      <w:r w:rsidRPr="00B75719">
        <w:rPr>
          <w:rFonts w:ascii="Times New Roman" w:hAnsi="Times New Roman"/>
          <w:lang w:eastAsia="ru-RU"/>
        </w:rPr>
        <w:t xml:space="preserve">13.2. В целях предотвращения споров в отношении периодов времени, Стороны согласились считать рабочим днем – рабочий день Заказчика в соответствии с его режимом работы. </w:t>
      </w:r>
    </w:p>
    <w:p w:rsidR="00B75719" w:rsidRPr="00B75719" w:rsidRDefault="00B75719" w:rsidP="00B75719">
      <w:pPr>
        <w:widowControl w:val="0"/>
        <w:spacing w:after="0" w:line="240" w:lineRule="auto"/>
        <w:jc w:val="both"/>
        <w:rPr>
          <w:rFonts w:ascii="Times New Roman" w:hAnsi="Times New Roman"/>
          <w:lang w:eastAsia="ru-RU"/>
        </w:rPr>
      </w:pPr>
      <w:r w:rsidRPr="00B75719">
        <w:rPr>
          <w:rFonts w:ascii="Times New Roman" w:hAnsi="Times New Roman"/>
          <w:lang w:eastAsia="ru-RU"/>
        </w:rPr>
        <w:t>13.3. Банковское сопровождение Контракта не предусмотрено.</w:t>
      </w:r>
    </w:p>
    <w:p w:rsidR="00B75719" w:rsidRPr="00B75719" w:rsidRDefault="00B75719" w:rsidP="00B75719">
      <w:pPr>
        <w:widowControl w:val="0"/>
        <w:suppressAutoHyphens/>
        <w:autoSpaceDE w:val="0"/>
        <w:spacing w:after="0" w:line="240" w:lineRule="auto"/>
        <w:jc w:val="both"/>
        <w:rPr>
          <w:rFonts w:ascii="Times New Roman" w:hAnsi="Times New Roman"/>
          <w:lang w:eastAsia="ru-RU"/>
        </w:rPr>
      </w:pPr>
      <w:r w:rsidRPr="00B75719">
        <w:rPr>
          <w:rFonts w:ascii="Times New Roman" w:hAnsi="Times New Roman"/>
          <w:lang w:eastAsia="ru-RU"/>
        </w:rPr>
        <w:t xml:space="preserve">13.4. Стороны обязаны в течение 7 (семи) дней письменно информировать друг друга об изменении своего места нахождения, юридического адреса,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Контракту с предоставлением соответствующих документов, подтверждающих факт изменения данных. </w:t>
      </w:r>
      <w:r w:rsidRPr="00B75719">
        <w:rPr>
          <w:rFonts w:ascii="Times New Roman" w:hAnsi="Times New Roman"/>
          <w:lang w:eastAsia="ru-RU"/>
        </w:rPr>
        <w:lastRenderedPageBreak/>
        <w:t>Все уведомления и сообщения должны направляться в письменной форме.</w:t>
      </w:r>
    </w:p>
    <w:p w:rsidR="00B75719" w:rsidRPr="00B75719" w:rsidRDefault="00B75719" w:rsidP="00B75719">
      <w:pPr>
        <w:widowControl w:val="0"/>
        <w:suppressAutoHyphens/>
        <w:autoSpaceDE w:val="0"/>
        <w:spacing w:after="0" w:line="240" w:lineRule="auto"/>
        <w:jc w:val="both"/>
        <w:rPr>
          <w:rFonts w:ascii="Times New Roman" w:hAnsi="Times New Roman"/>
          <w:lang w:eastAsia="ar-SA"/>
        </w:rPr>
      </w:pPr>
      <w:r w:rsidRPr="00B75719">
        <w:rPr>
          <w:rFonts w:ascii="Times New Roman" w:hAnsi="Times New Roman"/>
          <w:lang w:eastAsia="ar-SA"/>
        </w:rPr>
        <w:t>13.5. Настоящий Контракт составлен в 2 (двух) подлинных экземплярах, имеющих одинаковую юридическую силу, один из которых находится у Исполнителя, другой - у Заказчика.</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13.6. Права и обязанности Сторон по настоящему Контракту не могут быть переданы третьим лицам за исключением законных правопреемников.</w:t>
      </w:r>
    </w:p>
    <w:p w:rsidR="00B75719" w:rsidRPr="00B75719" w:rsidRDefault="00B75719" w:rsidP="00B75719">
      <w:pPr>
        <w:suppressAutoHyphens/>
        <w:autoSpaceDE w:val="0"/>
        <w:spacing w:after="0" w:line="240" w:lineRule="auto"/>
        <w:jc w:val="both"/>
        <w:rPr>
          <w:rFonts w:ascii="Times New Roman" w:eastAsia="Arial" w:hAnsi="Times New Roman"/>
          <w:lang w:eastAsia="ar-SA"/>
        </w:rPr>
      </w:pPr>
      <w:r w:rsidRPr="00B75719">
        <w:rPr>
          <w:rFonts w:ascii="Times New Roman" w:eastAsia="Arial" w:hAnsi="Times New Roman"/>
          <w:lang w:eastAsia="ar-SA"/>
        </w:rPr>
        <w:t>13.7. Перечень приложений к настоящему Контракту, являющихся неотъемлемой частью настоящего Контракта:</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 xml:space="preserve">Приложения №1 – Сведения об объектах закупки; </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 xml:space="preserve">Приложения №2 – Техническое задание; </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 xml:space="preserve">Приложения №3 – Двухнедельное примерное цикличное меню; </w:t>
      </w:r>
    </w:p>
    <w:p w:rsidR="00B75719" w:rsidRPr="00B75719" w:rsidRDefault="00B75719" w:rsidP="00B75719">
      <w:pPr>
        <w:suppressAutoHyphens/>
        <w:spacing w:after="0" w:line="240" w:lineRule="auto"/>
        <w:jc w:val="both"/>
        <w:rPr>
          <w:rFonts w:ascii="Times New Roman" w:hAnsi="Times New Roman"/>
          <w:lang w:eastAsia="ar-SA"/>
        </w:rPr>
      </w:pPr>
      <w:r w:rsidRPr="00B75719">
        <w:rPr>
          <w:rFonts w:ascii="Times New Roman" w:hAnsi="Times New Roman"/>
          <w:lang w:eastAsia="ar-SA"/>
        </w:rPr>
        <w:t>Приложения №4 – Акт сдачи-приемки оказанных услуг.</w:t>
      </w:r>
    </w:p>
    <w:p w:rsidR="00B75719" w:rsidRPr="00B75719" w:rsidRDefault="00B75719" w:rsidP="00B75719">
      <w:pPr>
        <w:suppressAutoHyphens/>
        <w:spacing w:after="0" w:line="240" w:lineRule="auto"/>
        <w:jc w:val="both"/>
        <w:rPr>
          <w:rFonts w:ascii="Times New Roman" w:hAnsi="Times New Roman"/>
          <w:sz w:val="21"/>
          <w:szCs w:val="21"/>
          <w:lang w:eastAsia="ar-SA"/>
        </w:rPr>
      </w:pPr>
    </w:p>
    <w:p w:rsidR="009B7636" w:rsidRPr="00F275D6" w:rsidRDefault="009B7636" w:rsidP="00FF77E4">
      <w:pPr>
        <w:suppressAutoHyphens/>
        <w:spacing w:after="0" w:line="240" w:lineRule="auto"/>
        <w:jc w:val="both"/>
        <w:rPr>
          <w:rFonts w:ascii="Times New Roman" w:hAnsi="Times New Roman"/>
          <w:sz w:val="21"/>
          <w:szCs w:val="21"/>
          <w:lang w:eastAsia="ar-SA"/>
        </w:rPr>
      </w:pPr>
    </w:p>
    <w:p w:rsidR="00FF77E4" w:rsidRDefault="00FF77E4" w:rsidP="00FF77E4">
      <w:pPr>
        <w:suppressAutoHyphens/>
        <w:spacing w:after="0" w:line="240" w:lineRule="auto"/>
        <w:jc w:val="center"/>
        <w:rPr>
          <w:rFonts w:ascii="Times New Roman" w:hAnsi="Times New Roman"/>
          <w:b/>
          <w:lang w:eastAsia="ar-SA"/>
        </w:rPr>
      </w:pPr>
      <w:r w:rsidRPr="009B7636">
        <w:rPr>
          <w:rFonts w:ascii="Times New Roman" w:hAnsi="Times New Roman"/>
          <w:b/>
          <w:lang w:eastAsia="ar-SA"/>
        </w:rPr>
        <w:t>14. Юридические адреса, реквизиты и подписи Сторон</w:t>
      </w:r>
    </w:p>
    <w:p w:rsidR="009B7636" w:rsidRPr="009B7636" w:rsidRDefault="009B7636" w:rsidP="00FF77E4">
      <w:pPr>
        <w:suppressAutoHyphens/>
        <w:spacing w:after="0" w:line="240" w:lineRule="auto"/>
        <w:jc w:val="center"/>
        <w:rPr>
          <w:rFonts w:ascii="Times New Roman" w:hAnsi="Times New Roman"/>
          <w:b/>
          <w:lang w:eastAsia="ar-SA"/>
        </w:rPr>
      </w:pPr>
    </w:p>
    <w:tbl>
      <w:tblPr>
        <w:tblW w:w="10140" w:type="dxa"/>
        <w:tblInd w:w="-34" w:type="dxa"/>
        <w:tblLook w:val="01E0" w:firstRow="1" w:lastRow="1" w:firstColumn="1" w:lastColumn="1" w:noHBand="0" w:noVBand="0"/>
      </w:tblPr>
      <w:tblGrid>
        <w:gridCol w:w="10140"/>
      </w:tblGrid>
      <w:tr w:rsidR="00F448CC" w:rsidRPr="009B7636" w:rsidTr="004D7FBE">
        <w:tc>
          <w:tcPr>
            <w:tcW w:w="10140" w:type="dxa"/>
            <w:shd w:val="clear" w:color="auto" w:fill="auto"/>
          </w:tcPr>
          <w:p w:rsidR="00F448CC" w:rsidRDefault="00F448CC" w:rsidP="00F448CC">
            <w:pPr>
              <w:widowControl w:val="0"/>
              <w:tabs>
                <w:tab w:val="left" w:pos="0"/>
                <w:tab w:val="left" w:pos="540"/>
              </w:tabs>
              <w:autoSpaceDE w:val="0"/>
              <w:autoSpaceDN w:val="0"/>
              <w:adjustRightInd w:val="0"/>
              <w:spacing w:after="0" w:line="240" w:lineRule="auto"/>
              <w:jc w:val="center"/>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F448CC" w:rsidTr="00892BDD">
              <w:tc>
                <w:tcPr>
                  <w:tcW w:w="4954" w:type="dxa"/>
                  <w:shd w:val="clear" w:color="auto" w:fill="auto"/>
                </w:tcPr>
                <w:p w:rsidR="00F448CC" w:rsidRDefault="00F448CC" w:rsidP="00892BDD">
                  <w:pPr>
                    <w:widowControl w:val="0"/>
                    <w:autoSpaceDE w:val="0"/>
                    <w:spacing w:after="0" w:line="240" w:lineRule="auto"/>
                    <w:rPr>
                      <w:rFonts w:ascii="Times New Roman" w:hAnsi="Times New Roman"/>
                    </w:rPr>
                  </w:pPr>
                  <w:r>
                    <w:rPr>
                      <w:rFonts w:ascii="Times New Roman" w:hAnsi="Times New Roman"/>
                      <w:b/>
                    </w:rPr>
                    <w:t>Муниципальное бюджетное общеобразовательное учреждение «Средняя общеобразовательная школа №17»</w:t>
                  </w:r>
                </w:p>
                <w:p w:rsidR="00A851CE" w:rsidRDefault="00A851CE" w:rsidP="00A851CE">
                  <w:pPr>
                    <w:pStyle w:val="LO-normal"/>
                    <w:widowControl w:val="0"/>
                    <w:spacing w:line="240" w:lineRule="auto"/>
                    <w:rPr>
                      <w:rFonts w:ascii="Times New Roman" w:hAnsi="Times New Roman" w:cs="Times New Roman"/>
                    </w:rPr>
                  </w:pPr>
                </w:p>
                <w:p w:rsidR="00A851CE" w:rsidRDefault="00A851CE" w:rsidP="00A851CE">
                  <w:pPr>
                    <w:pStyle w:val="LO-normal"/>
                    <w:widowControl w:val="0"/>
                    <w:spacing w:line="240" w:lineRule="auto"/>
                    <w:rPr>
                      <w:rFonts w:ascii="Times New Roman" w:hAnsi="Times New Roman" w:cs="Times New Roman"/>
                    </w:rPr>
                  </w:pPr>
                  <w:r>
                    <w:rPr>
                      <w:rFonts w:ascii="Times New Roman" w:hAnsi="Times New Roman" w:cs="Times New Roman"/>
                    </w:rPr>
                    <w:t xml:space="preserve">Юридический и почтовый адрес: </w:t>
                  </w:r>
                </w:p>
                <w:p w:rsidR="00F448CC" w:rsidRDefault="00F448CC" w:rsidP="00892BDD">
                  <w:pPr>
                    <w:spacing w:after="0" w:line="240" w:lineRule="auto"/>
                    <w:rPr>
                      <w:rFonts w:ascii="Times New Roman" w:hAnsi="Times New Roman"/>
                    </w:rPr>
                  </w:pPr>
                  <w:r>
                    <w:rPr>
                      <w:rFonts w:ascii="Times New Roman" w:hAnsi="Times New Roman"/>
                    </w:rPr>
                    <w:t>606400, Нижегородская обл., Балахнинский</w:t>
                  </w:r>
                </w:p>
                <w:p w:rsidR="00F448CC" w:rsidRDefault="00A851CE" w:rsidP="00892BDD">
                  <w:pPr>
                    <w:spacing w:after="0" w:line="240" w:lineRule="auto"/>
                    <w:rPr>
                      <w:rFonts w:ascii="Times New Roman" w:hAnsi="Times New Roman"/>
                    </w:rPr>
                  </w:pPr>
                  <w:r>
                    <w:rPr>
                      <w:rFonts w:ascii="Times New Roman" w:hAnsi="Times New Roman"/>
                    </w:rPr>
                    <w:t>м</w:t>
                  </w:r>
                  <w:r w:rsidR="00F448CC">
                    <w:rPr>
                      <w:rFonts w:ascii="Times New Roman" w:hAnsi="Times New Roman"/>
                    </w:rPr>
                    <w:t>униципальный округ,</w:t>
                  </w:r>
                </w:p>
                <w:p w:rsidR="00F448CC" w:rsidRDefault="00F448CC" w:rsidP="00892BDD">
                  <w:pPr>
                    <w:spacing w:after="0" w:line="240" w:lineRule="auto"/>
                    <w:rPr>
                      <w:rFonts w:ascii="Times New Roman" w:hAnsi="Times New Roman"/>
                    </w:rPr>
                  </w:pPr>
                  <w:r>
                    <w:rPr>
                      <w:rFonts w:ascii="Times New Roman" w:hAnsi="Times New Roman"/>
                    </w:rPr>
                    <w:t xml:space="preserve"> р.п. Первое Мая, ул. Садовая, д. 39 </w:t>
                  </w:r>
                </w:p>
                <w:p w:rsidR="00F448CC" w:rsidRDefault="00F448CC" w:rsidP="00892BDD">
                  <w:pPr>
                    <w:spacing w:after="0" w:line="240" w:lineRule="auto"/>
                    <w:rPr>
                      <w:rFonts w:ascii="Times New Roman" w:hAnsi="Times New Roman"/>
                    </w:rPr>
                  </w:pPr>
                  <w:r>
                    <w:rPr>
                      <w:rFonts w:ascii="Times New Roman" w:hAnsi="Times New Roman"/>
                    </w:rPr>
                    <w:t xml:space="preserve">тел/факс: 8(83144)74656 </w:t>
                  </w:r>
                </w:p>
                <w:p w:rsidR="00F448CC" w:rsidRDefault="00F448CC" w:rsidP="00892BDD">
                  <w:pPr>
                    <w:spacing w:after="0" w:line="240" w:lineRule="auto"/>
                    <w:rPr>
                      <w:rFonts w:ascii="Times New Roman" w:hAnsi="Times New Roman"/>
                    </w:rPr>
                  </w:pPr>
                  <w:r>
                    <w:rPr>
                      <w:rFonts w:ascii="Times New Roman" w:hAnsi="Times New Roman"/>
                    </w:rPr>
                    <w:t xml:space="preserve">ИНН 5244010299  </w:t>
                  </w:r>
                </w:p>
                <w:p w:rsidR="00F448CC" w:rsidRDefault="00F448CC" w:rsidP="00892BDD">
                  <w:pPr>
                    <w:spacing w:after="0" w:line="240" w:lineRule="auto"/>
                    <w:rPr>
                      <w:rFonts w:ascii="Times New Roman" w:hAnsi="Times New Roman"/>
                    </w:rPr>
                  </w:pPr>
                  <w:r>
                    <w:rPr>
                      <w:rFonts w:ascii="Times New Roman" w:hAnsi="Times New Roman"/>
                    </w:rPr>
                    <w:t xml:space="preserve">КПП 524401001   </w:t>
                  </w:r>
                </w:p>
                <w:p w:rsidR="00F448CC" w:rsidRDefault="00F448CC" w:rsidP="00892BDD">
                  <w:pPr>
                    <w:spacing w:after="0" w:line="240" w:lineRule="auto"/>
                    <w:rPr>
                      <w:rFonts w:ascii="Times New Roman" w:hAnsi="Times New Roman"/>
                    </w:rPr>
                  </w:pPr>
                  <w:r>
                    <w:rPr>
                      <w:rFonts w:ascii="Times New Roman" w:hAnsi="Times New Roman"/>
                      <w:u w:val="single"/>
                    </w:rPr>
                    <w:t>Получатель:</w:t>
                  </w:r>
                  <w:r>
                    <w:rPr>
                      <w:rFonts w:ascii="Times New Roman" w:hAnsi="Times New Roman"/>
                    </w:rPr>
                    <w:t xml:space="preserve"> УФК по Нижегородской области</w:t>
                  </w:r>
                </w:p>
                <w:p w:rsidR="00F448CC" w:rsidRDefault="00F448CC" w:rsidP="00892BDD">
                  <w:pPr>
                    <w:spacing w:after="0" w:line="240" w:lineRule="auto"/>
                    <w:rPr>
                      <w:rFonts w:ascii="Times New Roman" w:hAnsi="Times New Roman"/>
                    </w:rPr>
                  </w:pPr>
                  <w:r>
                    <w:rPr>
                      <w:rFonts w:ascii="Times New Roman" w:hAnsi="Times New Roman"/>
                    </w:rPr>
                    <w:t xml:space="preserve">(ФИНУПРАВЛЕНИЕ  АДМИНИСТРАЦИИ </w:t>
                  </w:r>
                </w:p>
                <w:p w:rsidR="00F448CC" w:rsidRDefault="00F448CC" w:rsidP="00892BDD">
                  <w:pPr>
                    <w:spacing w:after="0" w:line="240" w:lineRule="auto"/>
                    <w:rPr>
                      <w:rFonts w:ascii="Times New Roman" w:hAnsi="Times New Roman"/>
                    </w:rPr>
                  </w:pPr>
                  <w:r>
                    <w:rPr>
                      <w:rFonts w:ascii="Times New Roman" w:hAnsi="Times New Roman"/>
                    </w:rPr>
                    <w:t>БАЛАХНИНСКОГО МО,</w:t>
                  </w:r>
                </w:p>
                <w:p w:rsidR="00F448CC" w:rsidRDefault="00F448CC" w:rsidP="00892BDD">
                  <w:pPr>
                    <w:spacing w:after="0" w:line="240" w:lineRule="auto"/>
                    <w:rPr>
                      <w:rFonts w:ascii="Times New Roman" w:hAnsi="Times New Roman"/>
                    </w:rPr>
                  </w:pPr>
                  <w:r>
                    <w:rPr>
                      <w:rFonts w:ascii="Times New Roman" w:hAnsi="Times New Roman"/>
                    </w:rPr>
                    <w:t xml:space="preserve">МБОУ "СОШ № 17 ", </w:t>
                  </w:r>
                </w:p>
                <w:p w:rsidR="00F448CC" w:rsidRDefault="00F448CC" w:rsidP="00892BDD">
                  <w:pPr>
                    <w:spacing w:after="0" w:line="240" w:lineRule="auto"/>
                    <w:rPr>
                      <w:rFonts w:ascii="Times New Roman" w:hAnsi="Times New Roman"/>
                    </w:rPr>
                  </w:pPr>
                  <w:r>
                    <w:rPr>
                      <w:rFonts w:ascii="Times New Roman" w:hAnsi="Times New Roman"/>
                    </w:rPr>
                    <w:t>л/с 204870553210)</w:t>
                  </w:r>
                </w:p>
                <w:p w:rsidR="00F448CC" w:rsidRDefault="00F448CC" w:rsidP="00892BDD">
                  <w:pPr>
                    <w:spacing w:after="0" w:line="240" w:lineRule="auto"/>
                    <w:jc w:val="both"/>
                    <w:rPr>
                      <w:rFonts w:ascii="Times New Roman" w:hAnsi="Times New Roman"/>
                    </w:rPr>
                  </w:pPr>
                  <w:r>
                    <w:rPr>
                      <w:rFonts w:ascii="Times New Roman" w:hAnsi="Times New Roman"/>
                    </w:rPr>
                    <w:t xml:space="preserve">р\с (казначейский счет) 03234643225050003200 </w:t>
                  </w:r>
                </w:p>
                <w:p w:rsidR="00F448CC" w:rsidRDefault="00F448CC" w:rsidP="00892BDD">
                  <w:pPr>
                    <w:spacing w:after="0" w:line="240" w:lineRule="auto"/>
                    <w:jc w:val="both"/>
                    <w:rPr>
                      <w:rFonts w:ascii="Times New Roman" w:hAnsi="Times New Roman"/>
                    </w:rPr>
                  </w:pPr>
                  <w:r>
                    <w:rPr>
                      <w:rFonts w:ascii="Times New Roman" w:hAnsi="Times New Roman"/>
                    </w:rPr>
                    <w:t>БИК 012202102</w:t>
                  </w:r>
                </w:p>
                <w:p w:rsidR="00F448CC" w:rsidRDefault="00F448CC" w:rsidP="00A851CE">
                  <w:pPr>
                    <w:spacing w:after="0" w:line="240" w:lineRule="auto"/>
                    <w:rPr>
                      <w:rFonts w:ascii="Times New Roman" w:hAnsi="Times New Roman"/>
                    </w:rPr>
                  </w:pPr>
                  <w:r>
                    <w:rPr>
                      <w:rFonts w:ascii="Times New Roman" w:hAnsi="Times New Roman"/>
                    </w:rPr>
                    <w:t>к/с (единый казначейский счет): 40102810745370000024</w:t>
                  </w:r>
                </w:p>
                <w:p w:rsidR="00F448CC" w:rsidRDefault="00F448CC" w:rsidP="00892BDD">
                  <w:pPr>
                    <w:spacing w:after="0" w:line="240" w:lineRule="auto"/>
                    <w:jc w:val="both"/>
                    <w:rPr>
                      <w:rFonts w:ascii="Times New Roman" w:hAnsi="Times New Roman"/>
                    </w:rPr>
                  </w:pPr>
                  <w:r>
                    <w:rPr>
                      <w:rFonts w:ascii="Times New Roman" w:hAnsi="Times New Roman"/>
                    </w:rPr>
                    <w:t xml:space="preserve">Наименование банка: ВОЛГО-ВЯТСКОЕ ГУ БАНКА </w:t>
                  </w:r>
                </w:p>
                <w:p w:rsidR="00F448CC" w:rsidRDefault="00F448CC" w:rsidP="00892BDD">
                  <w:pPr>
                    <w:spacing w:after="0" w:line="240" w:lineRule="auto"/>
                    <w:jc w:val="both"/>
                    <w:rPr>
                      <w:rFonts w:ascii="Times New Roman" w:hAnsi="Times New Roman"/>
                    </w:rPr>
                  </w:pPr>
                  <w:r>
                    <w:rPr>
                      <w:rFonts w:ascii="Times New Roman" w:hAnsi="Times New Roman"/>
                    </w:rPr>
                    <w:t>РОССИИ//УФК по Нижегородской области</w:t>
                  </w:r>
                </w:p>
                <w:p w:rsidR="00F448CC" w:rsidRDefault="00F448CC" w:rsidP="00892BDD">
                  <w:pPr>
                    <w:widowControl w:val="0"/>
                    <w:tabs>
                      <w:tab w:val="left" w:pos="0"/>
                      <w:tab w:val="left" w:pos="540"/>
                    </w:tabs>
                    <w:autoSpaceDE w:val="0"/>
                    <w:autoSpaceDN w:val="0"/>
                    <w:adjustRightInd w:val="0"/>
                    <w:spacing w:after="0" w:line="240" w:lineRule="auto"/>
                    <w:rPr>
                      <w:rFonts w:ascii="Times New Roman" w:hAnsi="Times New Roman"/>
                    </w:rPr>
                  </w:pPr>
                </w:p>
                <w:p w:rsidR="00F448CC" w:rsidRDefault="00F448CC" w:rsidP="00892BDD">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М.А. Новикова/</w:t>
                  </w:r>
                </w:p>
                <w:p w:rsidR="00F448CC" w:rsidRDefault="00F448CC"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F448CC" w:rsidRDefault="00F448CC" w:rsidP="00F448CC">
                  <w:pPr>
                    <w:widowControl w:val="0"/>
                    <w:tabs>
                      <w:tab w:val="left" w:pos="0"/>
                      <w:tab w:val="left" w:pos="540"/>
                    </w:tabs>
                    <w:autoSpaceDE w:val="0"/>
                    <w:autoSpaceDN w:val="0"/>
                    <w:adjustRightInd w:val="0"/>
                    <w:spacing w:after="0" w:line="240" w:lineRule="auto"/>
                    <w:rPr>
                      <w:rFonts w:ascii="Times New Roman" w:hAnsi="Times New Roman"/>
                      <w:b/>
                    </w:rPr>
                  </w:pPr>
                </w:p>
              </w:tc>
              <w:tc>
                <w:tcPr>
                  <w:tcW w:w="4955" w:type="dxa"/>
                  <w:shd w:val="clear" w:color="auto" w:fill="auto"/>
                </w:tcPr>
                <w:p w:rsidR="00A21343" w:rsidRDefault="00F448CC" w:rsidP="00892BDD">
                  <w:pPr>
                    <w:pStyle w:val="150"/>
                    <w:shd w:val="clear" w:color="auto" w:fill="auto"/>
                    <w:tabs>
                      <w:tab w:val="left" w:pos="429"/>
                    </w:tabs>
                    <w:spacing w:before="0" w:after="89" w:line="230" w:lineRule="exact"/>
                    <w:ind w:left="40"/>
                    <w:jc w:val="left"/>
                    <w:rPr>
                      <w:b/>
                      <w:sz w:val="22"/>
                      <w:szCs w:val="22"/>
                    </w:rPr>
                  </w:pPr>
                  <w:r>
                    <w:rPr>
                      <w:b/>
                      <w:sz w:val="22"/>
                      <w:szCs w:val="22"/>
                    </w:rPr>
                    <w:t xml:space="preserve">Индивидуальный предприниматель </w:t>
                  </w:r>
                </w:p>
                <w:p w:rsidR="00F448CC" w:rsidRDefault="00F448CC" w:rsidP="00892BDD">
                  <w:pPr>
                    <w:pStyle w:val="150"/>
                    <w:shd w:val="clear" w:color="auto" w:fill="auto"/>
                    <w:tabs>
                      <w:tab w:val="left" w:pos="429"/>
                    </w:tabs>
                    <w:spacing w:before="0" w:after="89" w:line="230" w:lineRule="exact"/>
                    <w:ind w:left="40"/>
                    <w:jc w:val="left"/>
                    <w:rPr>
                      <w:b/>
                      <w:sz w:val="22"/>
                      <w:szCs w:val="22"/>
                    </w:rPr>
                  </w:pPr>
                  <w:r>
                    <w:rPr>
                      <w:b/>
                      <w:sz w:val="22"/>
                      <w:szCs w:val="22"/>
                    </w:rPr>
                    <w:t>Штейман Григорий Зольевич</w:t>
                  </w:r>
                </w:p>
                <w:p w:rsidR="00F448CC" w:rsidRDefault="00F448CC" w:rsidP="00892BDD">
                  <w:pPr>
                    <w:pStyle w:val="LO-normal"/>
                    <w:widowControl w:val="0"/>
                    <w:spacing w:line="240" w:lineRule="auto"/>
                    <w:rPr>
                      <w:rFonts w:ascii="Times New Roman" w:hAnsi="Times New Roman" w:cs="Times New Roman"/>
                    </w:rPr>
                  </w:pPr>
                </w:p>
                <w:p w:rsidR="00A21343" w:rsidRDefault="00A21343" w:rsidP="00892BDD">
                  <w:pPr>
                    <w:pStyle w:val="LO-normal"/>
                    <w:widowControl w:val="0"/>
                    <w:spacing w:line="240" w:lineRule="auto"/>
                    <w:rPr>
                      <w:rFonts w:ascii="Times New Roman" w:hAnsi="Times New Roman" w:cs="Times New Roman"/>
                    </w:rPr>
                  </w:pPr>
                </w:p>
                <w:p w:rsidR="00F448CC" w:rsidRDefault="00F448CC" w:rsidP="00892BDD">
                  <w:pPr>
                    <w:pStyle w:val="LO-normal"/>
                    <w:widowControl w:val="0"/>
                    <w:spacing w:line="240" w:lineRule="auto"/>
                    <w:rPr>
                      <w:rFonts w:ascii="Times New Roman" w:hAnsi="Times New Roman" w:cs="Times New Roman"/>
                    </w:rPr>
                  </w:pPr>
                  <w:r>
                    <w:rPr>
                      <w:rFonts w:ascii="Times New Roman" w:hAnsi="Times New Roman" w:cs="Times New Roman"/>
                    </w:rPr>
                    <w:t xml:space="preserve">Юридический и почтовый адрес: </w:t>
                  </w:r>
                </w:p>
                <w:p w:rsidR="00F448CC" w:rsidRPr="00A21343" w:rsidRDefault="00F448CC" w:rsidP="00A21343">
                  <w:pPr>
                    <w:pStyle w:val="150"/>
                    <w:shd w:val="clear" w:color="auto" w:fill="auto"/>
                    <w:tabs>
                      <w:tab w:val="left" w:pos="400"/>
                    </w:tabs>
                    <w:spacing w:before="0" w:line="240" w:lineRule="auto"/>
                    <w:jc w:val="left"/>
                    <w:rPr>
                      <w:sz w:val="22"/>
                      <w:szCs w:val="22"/>
                    </w:rPr>
                  </w:pPr>
                  <w:r w:rsidRPr="00A21343">
                    <w:rPr>
                      <w:sz w:val="22"/>
                      <w:szCs w:val="22"/>
                    </w:rPr>
                    <w:t>603089, г.Нижний Новгород, ул. Б.Панина,9/12</w:t>
                  </w:r>
                </w:p>
                <w:p w:rsidR="00F448CC" w:rsidRPr="00A21343" w:rsidRDefault="00F448CC" w:rsidP="00A21343">
                  <w:pPr>
                    <w:pStyle w:val="150"/>
                    <w:shd w:val="clear" w:color="auto" w:fill="auto"/>
                    <w:tabs>
                      <w:tab w:val="left" w:pos="400"/>
                    </w:tabs>
                    <w:spacing w:before="0" w:line="240" w:lineRule="auto"/>
                    <w:jc w:val="left"/>
                    <w:rPr>
                      <w:sz w:val="22"/>
                      <w:szCs w:val="22"/>
                    </w:rPr>
                  </w:pPr>
                  <w:r w:rsidRPr="00A21343">
                    <w:rPr>
                      <w:sz w:val="22"/>
                      <w:szCs w:val="22"/>
                    </w:rPr>
                    <w:t>Тел: 8(83144)6-42-44</w:t>
                  </w:r>
                </w:p>
                <w:p w:rsidR="00F448CC" w:rsidRPr="00A21343" w:rsidRDefault="00F448CC" w:rsidP="00A21343">
                  <w:pPr>
                    <w:pStyle w:val="150"/>
                    <w:shd w:val="clear" w:color="auto" w:fill="auto"/>
                    <w:tabs>
                      <w:tab w:val="left" w:pos="400"/>
                    </w:tabs>
                    <w:spacing w:before="0" w:line="240" w:lineRule="auto"/>
                    <w:jc w:val="left"/>
                    <w:rPr>
                      <w:sz w:val="22"/>
                      <w:szCs w:val="22"/>
                    </w:rPr>
                  </w:pPr>
                  <w:r w:rsidRPr="00A21343">
                    <w:rPr>
                      <w:sz w:val="22"/>
                      <w:szCs w:val="22"/>
                    </w:rPr>
                    <w:t xml:space="preserve">Адрес электронной почты: </w:t>
                  </w:r>
                  <w:hyperlink r:id="rId20" w:history="1">
                    <w:r w:rsidRPr="00A21343">
                      <w:rPr>
                        <w:rStyle w:val="a8"/>
                        <w:sz w:val="22"/>
                        <w:szCs w:val="22"/>
                        <w:lang w:val="en-US"/>
                      </w:rPr>
                      <w:t>restoran</w:t>
                    </w:r>
                    <w:r w:rsidRPr="00A21343">
                      <w:rPr>
                        <w:rStyle w:val="a8"/>
                        <w:sz w:val="22"/>
                        <w:szCs w:val="22"/>
                      </w:rPr>
                      <w:t>.</w:t>
                    </w:r>
                    <w:r w:rsidRPr="00A21343">
                      <w:rPr>
                        <w:rStyle w:val="a8"/>
                        <w:sz w:val="22"/>
                        <w:szCs w:val="22"/>
                        <w:lang w:val="en-US"/>
                      </w:rPr>
                      <w:t>nostalgia</w:t>
                    </w:r>
                    <w:r w:rsidRPr="00A21343">
                      <w:rPr>
                        <w:rStyle w:val="a8"/>
                        <w:sz w:val="22"/>
                        <w:szCs w:val="22"/>
                      </w:rPr>
                      <w:t>@</w:t>
                    </w:r>
                    <w:r w:rsidRPr="00A21343">
                      <w:rPr>
                        <w:rStyle w:val="a8"/>
                        <w:sz w:val="22"/>
                        <w:szCs w:val="22"/>
                        <w:lang w:val="en-US"/>
                      </w:rPr>
                      <w:t>mail</w:t>
                    </w:r>
                    <w:r w:rsidRPr="00A21343">
                      <w:rPr>
                        <w:rStyle w:val="a8"/>
                        <w:sz w:val="22"/>
                        <w:szCs w:val="22"/>
                      </w:rPr>
                      <w:t>.</w:t>
                    </w:r>
                    <w:r w:rsidRPr="00A21343">
                      <w:rPr>
                        <w:rStyle w:val="a8"/>
                        <w:sz w:val="22"/>
                        <w:szCs w:val="22"/>
                        <w:lang w:val="en-US"/>
                      </w:rPr>
                      <w:t>ru</w:t>
                    </w:r>
                  </w:hyperlink>
                  <w:r w:rsidRPr="00A21343">
                    <w:rPr>
                      <w:sz w:val="22"/>
                      <w:szCs w:val="22"/>
                    </w:rPr>
                    <w:t xml:space="preserve"> </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ИНН: 526209207011 КПП: 0</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Р/с 40802810742000026469</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К/с 30101810900000000603</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Волго-Вятский банк ПАО Сбербанк</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 xml:space="preserve"> г.Нижний Новгород</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БИК:042202603</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ОГРН 304526216900014 выд.17.06.2004 г.</w:t>
                  </w:r>
                </w:p>
                <w:p w:rsidR="00A21343" w:rsidRPr="00A21343" w:rsidRDefault="00A21343" w:rsidP="00A21343">
                  <w:pPr>
                    <w:widowControl w:val="0"/>
                    <w:spacing w:after="0" w:line="240" w:lineRule="auto"/>
                    <w:rPr>
                      <w:rFonts w:ascii="Times New Roman" w:hAnsi="Times New Roman"/>
                    </w:rPr>
                  </w:pPr>
                  <w:r w:rsidRPr="00A21343">
                    <w:rPr>
                      <w:rFonts w:ascii="Times New Roman" w:hAnsi="Times New Roman"/>
                    </w:rPr>
                    <w:t>Серия 52 № 002086107</w:t>
                  </w:r>
                </w:p>
                <w:p w:rsidR="00F448CC" w:rsidRDefault="00F448CC" w:rsidP="00892BDD">
                  <w:pPr>
                    <w:pStyle w:val="150"/>
                    <w:shd w:val="clear" w:color="auto" w:fill="auto"/>
                    <w:tabs>
                      <w:tab w:val="left" w:pos="567"/>
                    </w:tabs>
                    <w:spacing w:before="0" w:line="240" w:lineRule="auto"/>
                    <w:jc w:val="left"/>
                    <w:rPr>
                      <w:sz w:val="22"/>
                      <w:szCs w:val="22"/>
                    </w:rPr>
                  </w:pPr>
                </w:p>
                <w:p w:rsidR="00F448CC" w:rsidRDefault="00F448CC" w:rsidP="00892BDD">
                  <w:pPr>
                    <w:pStyle w:val="150"/>
                    <w:shd w:val="clear" w:color="auto" w:fill="auto"/>
                    <w:tabs>
                      <w:tab w:val="left" w:pos="567"/>
                    </w:tabs>
                    <w:spacing w:before="0" w:line="240" w:lineRule="auto"/>
                    <w:jc w:val="left"/>
                    <w:rPr>
                      <w:sz w:val="22"/>
                      <w:szCs w:val="22"/>
                    </w:rPr>
                  </w:pPr>
                </w:p>
                <w:p w:rsidR="00A851CE" w:rsidRDefault="00A851CE" w:rsidP="00892BDD">
                  <w:pPr>
                    <w:pStyle w:val="150"/>
                    <w:shd w:val="clear" w:color="auto" w:fill="auto"/>
                    <w:tabs>
                      <w:tab w:val="left" w:pos="567"/>
                    </w:tabs>
                    <w:spacing w:before="0" w:line="240" w:lineRule="auto"/>
                    <w:jc w:val="left"/>
                    <w:rPr>
                      <w:sz w:val="22"/>
                      <w:szCs w:val="22"/>
                    </w:rPr>
                  </w:pPr>
                </w:p>
                <w:p w:rsidR="00A851CE" w:rsidRDefault="00A851CE" w:rsidP="00892BDD">
                  <w:pPr>
                    <w:pStyle w:val="150"/>
                    <w:shd w:val="clear" w:color="auto" w:fill="auto"/>
                    <w:tabs>
                      <w:tab w:val="left" w:pos="567"/>
                    </w:tabs>
                    <w:spacing w:before="0" w:line="240" w:lineRule="auto"/>
                    <w:jc w:val="left"/>
                    <w:rPr>
                      <w:sz w:val="22"/>
                      <w:szCs w:val="22"/>
                    </w:rPr>
                  </w:pPr>
                </w:p>
                <w:p w:rsidR="00A21343" w:rsidRDefault="00A21343" w:rsidP="00892BDD">
                  <w:pPr>
                    <w:pStyle w:val="LO-normal"/>
                    <w:widowControl w:val="0"/>
                    <w:spacing w:line="240" w:lineRule="auto"/>
                    <w:rPr>
                      <w:rFonts w:ascii="Times New Roman" w:hAnsi="Times New Roman" w:cs="Times New Roman"/>
                    </w:rPr>
                  </w:pPr>
                </w:p>
                <w:p w:rsidR="00A21343" w:rsidRDefault="00A21343" w:rsidP="00892BDD">
                  <w:pPr>
                    <w:pStyle w:val="LO-normal"/>
                    <w:widowControl w:val="0"/>
                    <w:spacing w:line="240" w:lineRule="auto"/>
                    <w:rPr>
                      <w:rFonts w:ascii="Times New Roman" w:hAnsi="Times New Roman" w:cs="Times New Roman"/>
                    </w:rPr>
                  </w:pPr>
                </w:p>
                <w:p w:rsidR="00F448CC" w:rsidRDefault="00F448CC" w:rsidP="00892BDD">
                  <w:pPr>
                    <w:pStyle w:val="LO-normal"/>
                    <w:widowControl w:val="0"/>
                    <w:spacing w:line="240" w:lineRule="auto"/>
                    <w:rPr>
                      <w:rFonts w:ascii="Times New Roman" w:hAnsi="Times New Roman" w:cs="Times New Roman"/>
                    </w:rPr>
                  </w:pPr>
                </w:p>
                <w:p w:rsidR="00F448CC" w:rsidRDefault="00F448CC" w:rsidP="00892BDD">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rsidR="00F448CC" w:rsidRDefault="00F448CC"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F448CC" w:rsidRDefault="00F448CC" w:rsidP="00892BDD">
                  <w:pPr>
                    <w:widowControl w:val="0"/>
                    <w:tabs>
                      <w:tab w:val="left" w:pos="0"/>
                      <w:tab w:val="left" w:pos="540"/>
                    </w:tabs>
                    <w:autoSpaceDE w:val="0"/>
                    <w:autoSpaceDN w:val="0"/>
                    <w:adjustRightInd w:val="0"/>
                    <w:spacing w:after="0" w:line="240" w:lineRule="auto"/>
                    <w:rPr>
                      <w:rFonts w:ascii="Times New Roman" w:hAnsi="Times New Roman"/>
                      <w:b/>
                    </w:rPr>
                  </w:pPr>
                </w:p>
              </w:tc>
            </w:tr>
          </w:tbl>
          <w:p w:rsidR="00F448CC" w:rsidRPr="0015008F" w:rsidRDefault="00F448CC" w:rsidP="00783C9C">
            <w:pPr>
              <w:widowControl w:val="0"/>
              <w:tabs>
                <w:tab w:val="left" w:pos="0"/>
                <w:tab w:val="left" w:pos="540"/>
              </w:tabs>
              <w:autoSpaceDE w:val="0"/>
              <w:autoSpaceDN w:val="0"/>
              <w:adjustRightInd w:val="0"/>
              <w:spacing w:after="0" w:line="240" w:lineRule="auto"/>
              <w:jc w:val="center"/>
              <w:rPr>
                <w:rFonts w:ascii="Times New Roman" w:hAnsi="Times New Roman"/>
                <w:b/>
              </w:rPr>
            </w:pPr>
          </w:p>
        </w:tc>
      </w:tr>
      <w:tr w:rsidR="00FF77E4" w:rsidRPr="009B7636" w:rsidTr="004D7FBE">
        <w:tc>
          <w:tcPr>
            <w:tcW w:w="10140" w:type="dxa"/>
            <w:shd w:val="clear" w:color="auto" w:fill="auto"/>
          </w:tcPr>
          <w:p w:rsidR="00FF77E4" w:rsidRDefault="00FF77E4" w:rsidP="004D7FBE">
            <w:pPr>
              <w:widowControl w:val="0"/>
              <w:tabs>
                <w:tab w:val="left" w:pos="0"/>
                <w:tab w:val="left" w:pos="540"/>
              </w:tabs>
              <w:autoSpaceDE w:val="0"/>
              <w:autoSpaceDN w:val="0"/>
              <w:adjustRightInd w:val="0"/>
              <w:spacing w:after="0" w:line="240" w:lineRule="auto"/>
              <w:rPr>
                <w:rFonts w:ascii="Times New Roman" w:hAnsi="Times New Roman"/>
                <w:b/>
              </w:rPr>
            </w:pPr>
          </w:p>
          <w:p w:rsidR="001D0637" w:rsidRDefault="001D0637" w:rsidP="004D7FBE">
            <w:pPr>
              <w:widowControl w:val="0"/>
              <w:tabs>
                <w:tab w:val="left" w:pos="0"/>
                <w:tab w:val="left" w:pos="540"/>
              </w:tabs>
              <w:autoSpaceDE w:val="0"/>
              <w:autoSpaceDN w:val="0"/>
              <w:adjustRightInd w:val="0"/>
              <w:spacing w:after="0" w:line="240" w:lineRule="auto"/>
              <w:rPr>
                <w:rFonts w:ascii="Times New Roman" w:hAnsi="Times New Roman"/>
                <w:b/>
              </w:rPr>
            </w:pPr>
          </w:p>
          <w:p w:rsidR="00F448CC" w:rsidRDefault="00F448CC" w:rsidP="004D7FBE">
            <w:pPr>
              <w:widowControl w:val="0"/>
              <w:tabs>
                <w:tab w:val="left" w:pos="0"/>
                <w:tab w:val="left" w:pos="540"/>
              </w:tabs>
              <w:autoSpaceDE w:val="0"/>
              <w:autoSpaceDN w:val="0"/>
              <w:adjustRightInd w:val="0"/>
              <w:spacing w:after="0" w:line="240" w:lineRule="auto"/>
              <w:rPr>
                <w:rFonts w:ascii="Times New Roman" w:hAnsi="Times New Roman"/>
                <w:b/>
              </w:rPr>
            </w:pPr>
          </w:p>
          <w:p w:rsidR="00F448CC" w:rsidRDefault="00014B3B" w:rsidP="004D7FBE">
            <w:pPr>
              <w:widowControl w:val="0"/>
              <w:tabs>
                <w:tab w:val="left" w:pos="0"/>
                <w:tab w:val="left" w:pos="540"/>
              </w:tabs>
              <w:autoSpaceDE w:val="0"/>
              <w:autoSpaceDN w:val="0"/>
              <w:adjustRightInd w:val="0"/>
              <w:spacing w:after="0" w:line="240" w:lineRule="auto"/>
              <w:rPr>
                <w:rFonts w:ascii="Times New Roman" w:hAnsi="Times New Roman"/>
                <w:b/>
              </w:rPr>
            </w:pPr>
            <w:r w:rsidRPr="00014B3B">
              <w:rPr>
                <w:rFonts w:ascii="Times New Roman" w:hAnsi="Times New Roman"/>
                <w:b/>
                <w:noProof/>
                <w:lang w:eastAsia="ru-RU"/>
              </w:rPr>
              <w:lastRenderedPageBreak/>
              <w:drawing>
                <wp:inline distT="0" distB="0" distL="0" distR="0" wp14:anchorId="64320676" wp14:editId="61FBD1AF">
                  <wp:extent cx="6152515" cy="34588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52515" cy="3458845"/>
                          </a:xfrm>
                          <a:prstGeom prst="rect">
                            <a:avLst/>
                          </a:prstGeom>
                        </pic:spPr>
                      </pic:pic>
                    </a:graphicData>
                  </a:graphic>
                </wp:inline>
              </w:drawing>
            </w:r>
          </w:p>
          <w:p w:rsidR="00F448CC" w:rsidRDefault="00F448CC" w:rsidP="004D7FBE">
            <w:pPr>
              <w:widowControl w:val="0"/>
              <w:tabs>
                <w:tab w:val="left" w:pos="0"/>
                <w:tab w:val="left" w:pos="540"/>
              </w:tabs>
              <w:autoSpaceDE w:val="0"/>
              <w:autoSpaceDN w:val="0"/>
              <w:adjustRightInd w:val="0"/>
              <w:spacing w:after="0" w:line="240" w:lineRule="auto"/>
              <w:rPr>
                <w:rFonts w:ascii="Times New Roman" w:hAnsi="Times New Roman"/>
                <w:b/>
              </w:rPr>
            </w:pPr>
          </w:p>
          <w:p w:rsidR="00F448CC" w:rsidRDefault="00F448CC" w:rsidP="004D7FBE">
            <w:pPr>
              <w:widowControl w:val="0"/>
              <w:tabs>
                <w:tab w:val="left" w:pos="0"/>
                <w:tab w:val="left" w:pos="540"/>
              </w:tabs>
              <w:autoSpaceDE w:val="0"/>
              <w:autoSpaceDN w:val="0"/>
              <w:adjustRightInd w:val="0"/>
              <w:spacing w:after="0" w:line="240" w:lineRule="auto"/>
              <w:rPr>
                <w:rFonts w:ascii="Times New Roman" w:hAnsi="Times New Roman"/>
                <w:b/>
              </w:rPr>
            </w:pPr>
            <w:bookmarkStart w:id="9" w:name="_GoBack"/>
            <w:bookmarkEnd w:id="9"/>
          </w:p>
          <w:p w:rsidR="00F448CC" w:rsidRDefault="00F448CC" w:rsidP="004D7FBE">
            <w:pPr>
              <w:widowControl w:val="0"/>
              <w:tabs>
                <w:tab w:val="left" w:pos="0"/>
                <w:tab w:val="left" w:pos="540"/>
              </w:tabs>
              <w:autoSpaceDE w:val="0"/>
              <w:autoSpaceDN w:val="0"/>
              <w:adjustRightInd w:val="0"/>
              <w:spacing w:after="0" w:line="240" w:lineRule="auto"/>
              <w:rPr>
                <w:rFonts w:ascii="Times New Roman" w:hAnsi="Times New Roman"/>
                <w:b/>
              </w:rPr>
            </w:pPr>
          </w:p>
          <w:p w:rsidR="001D0637" w:rsidRPr="009B7636" w:rsidRDefault="001D0637" w:rsidP="004D7FBE">
            <w:pPr>
              <w:widowControl w:val="0"/>
              <w:tabs>
                <w:tab w:val="left" w:pos="0"/>
                <w:tab w:val="left" w:pos="540"/>
              </w:tabs>
              <w:autoSpaceDE w:val="0"/>
              <w:autoSpaceDN w:val="0"/>
              <w:adjustRightInd w:val="0"/>
              <w:spacing w:after="0" w:line="240" w:lineRule="auto"/>
              <w:rPr>
                <w:rFonts w:ascii="Times New Roman" w:hAnsi="Times New Roman"/>
                <w:b/>
              </w:rPr>
            </w:pPr>
          </w:p>
        </w:tc>
      </w:tr>
    </w:tbl>
    <w:p w:rsidR="00FF77E4" w:rsidRPr="00620E72" w:rsidRDefault="00FF77E4" w:rsidP="00217AF5">
      <w:pPr>
        <w:suppressAutoHyphens/>
        <w:spacing w:after="0" w:line="240" w:lineRule="auto"/>
        <w:jc w:val="right"/>
        <w:rPr>
          <w:rFonts w:ascii="Times New Roman" w:hAnsi="Times New Roman"/>
          <w:lang w:eastAsia="ar-SA"/>
        </w:rPr>
      </w:pPr>
      <w:r w:rsidRPr="00620E72">
        <w:rPr>
          <w:rFonts w:ascii="Times New Roman" w:hAnsi="Times New Roman"/>
          <w:lang w:eastAsia="ar-SA"/>
        </w:rPr>
        <w:lastRenderedPageBreak/>
        <w:t xml:space="preserve">Приложение №1 к контракту                                                                                                                                               </w:t>
      </w:r>
    </w:p>
    <w:p w:rsidR="00611C6E" w:rsidRDefault="00FF77E4" w:rsidP="00F448CC">
      <w:pPr>
        <w:suppressAutoHyphens/>
        <w:spacing w:after="0" w:line="240" w:lineRule="auto"/>
        <w:jc w:val="right"/>
        <w:rPr>
          <w:rFonts w:ascii="Times New Roman" w:hAnsi="Times New Roman"/>
          <w:lang w:eastAsia="ar-SA"/>
        </w:rPr>
      </w:pPr>
      <w:r w:rsidRPr="00620E72">
        <w:rPr>
          <w:rFonts w:ascii="Times New Roman" w:hAnsi="Times New Roman"/>
          <w:lang w:eastAsia="ar-SA"/>
        </w:rPr>
        <w:t xml:space="preserve">                                                                                               </w:t>
      </w:r>
      <w:r w:rsidR="00F448CC">
        <w:rPr>
          <w:rFonts w:ascii="Times New Roman" w:hAnsi="Times New Roman"/>
          <w:lang w:eastAsia="ar-SA"/>
        </w:rPr>
        <w:t xml:space="preserve">  </w:t>
      </w:r>
      <w:r w:rsidRPr="00620E72">
        <w:rPr>
          <w:rFonts w:ascii="Times New Roman" w:hAnsi="Times New Roman"/>
          <w:lang w:eastAsia="ar-SA"/>
        </w:rPr>
        <w:t xml:space="preserve">    от «_____»__________202</w:t>
      </w:r>
      <w:r w:rsidR="00F448CC">
        <w:rPr>
          <w:rFonts w:ascii="Times New Roman" w:hAnsi="Times New Roman"/>
          <w:lang w:eastAsia="ar-SA"/>
        </w:rPr>
        <w:t>3</w:t>
      </w:r>
      <w:r w:rsidRPr="00620E72">
        <w:rPr>
          <w:rFonts w:ascii="Times New Roman" w:hAnsi="Times New Roman"/>
          <w:lang w:eastAsia="ar-SA"/>
        </w:rPr>
        <w:t xml:space="preserve">г. № </w:t>
      </w:r>
      <w:r w:rsidR="00F448CC">
        <w:rPr>
          <w:rFonts w:ascii="Times New Roman" w:eastAsia="Arial" w:hAnsi="Times New Roman" w:cs="Courier New"/>
          <w:lang w:eastAsia="ar-SA"/>
        </w:rPr>
        <w:t>01-ОК/2024</w:t>
      </w:r>
    </w:p>
    <w:p w:rsidR="00611C6E" w:rsidRDefault="00611C6E" w:rsidP="00FF77E4">
      <w:pPr>
        <w:suppressAutoHyphens/>
        <w:spacing w:after="0" w:line="240" w:lineRule="auto"/>
        <w:jc w:val="both"/>
        <w:rPr>
          <w:rFonts w:ascii="Times New Roman" w:hAnsi="Times New Roman"/>
          <w:lang w:eastAsia="ar-SA"/>
        </w:rPr>
      </w:pPr>
    </w:p>
    <w:p w:rsidR="00A851CE" w:rsidRDefault="00A851CE" w:rsidP="00FF77E4">
      <w:pPr>
        <w:spacing w:after="0" w:line="240" w:lineRule="auto"/>
        <w:jc w:val="center"/>
        <w:rPr>
          <w:rFonts w:ascii="Times New Roman" w:hAnsi="Times New Roman"/>
          <w:b/>
        </w:rPr>
      </w:pPr>
    </w:p>
    <w:p w:rsidR="00217AF5" w:rsidRDefault="00217AF5" w:rsidP="00FF77E4">
      <w:pPr>
        <w:spacing w:after="0" w:line="240" w:lineRule="auto"/>
        <w:jc w:val="center"/>
        <w:rPr>
          <w:rFonts w:ascii="Times New Roman" w:hAnsi="Times New Roman"/>
          <w:b/>
        </w:rPr>
      </w:pPr>
      <w:r>
        <w:rPr>
          <w:rFonts w:ascii="Times New Roman" w:hAnsi="Times New Roman"/>
          <w:b/>
        </w:rPr>
        <w:t>Сведения об объектах закупки</w:t>
      </w:r>
    </w:p>
    <w:tbl>
      <w:tblPr>
        <w:tblW w:w="10363" w:type="dxa"/>
        <w:tblInd w:w="93" w:type="dxa"/>
        <w:tblLook w:val="04A0" w:firstRow="1" w:lastRow="0" w:firstColumn="1" w:lastColumn="0" w:noHBand="0" w:noVBand="1"/>
      </w:tblPr>
      <w:tblGrid>
        <w:gridCol w:w="432"/>
        <w:gridCol w:w="2077"/>
        <w:gridCol w:w="820"/>
        <w:gridCol w:w="881"/>
        <w:gridCol w:w="992"/>
        <w:gridCol w:w="1276"/>
        <w:gridCol w:w="1134"/>
        <w:gridCol w:w="1417"/>
        <w:gridCol w:w="1334"/>
      </w:tblGrid>
      <w:tr w:rsidR="00F448CC" w:rsidRPr="00913474" w:rsidTr="00A851CE">
        <w:trPr>
          <w:trHeight w:val="255"/>
        </w:trPr>
        <w:tc>
          <w:tcPr>
            <w:tcW w:w="432" w:type="dxa"/>
            <w:tcBorders>
              <w:top w:val="nil"/>
              <w:left w:val="nil"/>
              <w:bottom w:val="nil"/>
              <w:right w:val="nil"/>
            </w:tcBorders>
            <w:shd w:val="clear" w:color="auto" w:fill="auto"/>
            <w:vAlign w:val="bottom"/>
            <w:hideMark/>
          </w:tcPr>
          <w:p w:rsidR="00F448CC" w:rsidRPr="00913474" w:rsidRDefault="00F448CC" w:rsidP="00892BDD">
            <w:pPr>
              <w:spacing w:after="0" w:line="240" w:lineRule="auto"/>
              <w:jc w:val="center"/>
              <w:rPr>
                <w:rFonts w:ascii="Times New Roman" w:hAnsi="Times New Roman"/>
                <w:color w:val="000000"/>
                <w:sz w:val="16"/>
                <w:szCs w:val="16"/>
                <w:lang w:eastAsia="ru-RU"/>
              </w:rPr>
            </w:pPr>
          </w:p>
        </w:tc>
        <w:tc>
          <w:tcPr>
            <w:tcW w:w="2077" w:type="dxa"/>
            <w:tcBorders>
              <w:top w:val="nil"/>
              <w:left w:val="nil"/>
              <w:bottom w:val="nil"/>
              <w:right w:val="nil"/>
            </w:tcBorders>
            <w:shd w:val="clear" w:color="auto" w:fill="auto"/>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701" w:type="dxa"/>
            <w:gridSpan w:val="2"/>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276" w:type="dxa"/>
            <w:tcBorders>
              <w:top w:val="nil"/>
              <w:left w:val="nil"/>
              <w:bottom w:val="single" w:sz="4" w:space="0" w:color="000000"/>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134" w:type="dxa"/>
            <w:tcBorders>
              <w:top w:val="nil"/>
              <w:left w:val="nil"/>
              <w:bottom w:val="single" w:sz="4" w:space="0" w:color="000000"/>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417"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334"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r>
      <w:tr w:rsidR="00F448CC" w:rsidRPr="00913474" w:rsidTr="00A851CE">
        <w:trPr>
          <w:trHeight w:val="675"/>
        </w:trPr>
        <w:tc>
          <w:tcPr>
            <w:tcW w:w="43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448CC" w:rsidRPr="00913474" w:rsidRDefault="00F448CC" w:rsidP="00892BDD">
            <w:pPr>
              <w:spacing w:after="0" w:line="240" w:lineRule="auto"/>
              <w:jc w:val="center"/>
              <w:rPr>
                <w:rFonts w:ascii="Times New Roman" w:hAnsi="Times New Roman"/>
                <w:color w:val="000000"/>
                <w:sz w:val="16"/>
                <w:szCs w:val="16"/>
                <w:lang w:eastAsia="ru-RU"/>
              </w:rPr>
            </w:pPr>
            <w:r w:rsidRPr="00913474">
              <w:rPr>
                <w:rFonts w:ascii="Times New Roman" w:hAnsi="Times New Roman"/>
                <w:color w:val="000000"/>
                <w:sz w:val="16"/>
                <w:szCs w:val="16"/>
                <w:lang w:eastAsia="ru-RU"/>
              </w:rPr>
              <w:t>№ п/п</w:t>
            </w:r>
          </w:p>
        </w:tc>
        <w:tc>
          <w:tcPr>
            <w:tcW w:w="2077" w:type="dxa"/>
            <w:tcBorders>
              <w:top w:val="single" w:sz="4" w:space="0" w:color="000000"/>
              <w:left w:val="nil"/>
              <w:bottom w:val="single" w:sz="4" w:space="0" w:color="auto"/>
              <w:right w:val="single" w:sz="4" w:space="0" w:color="000000"/>
            </w:tcBorders>
            <w:shd w:val="clear" w:color="auto" w:fill="auto"/>
            <w:noWrap/>
            <w:vAlign w:val="center"/>
            <w:hideMark/>
          </w:tcPr>
          <w:p w:rsidR="00F448CC" w:rsidRPr="00913474" w:rsidRDefault="00F448CC" w:rsidP="00892BDD">
            <w:pPr>
              <w:spacing w:after="0" w:line="240" w:lineRule="auto"/>
              <w:jc w:val="center"/>
              <w:rPr>
                <w:rFonts w:ascii="Times New Roman" w:hAnsi="Times New Roman"/>
                <w:color w:val="000000"/>
                <w:sz w:val="16"/>
                <w:szCs w:val="16"/>
                <w:lang w:eastAsia="ru-RU"/>
              </w:rPr>
            </w:pPr>
            <w:r w:rsidRPr="00913474">
              <w:rPr>
                <w:rFonts w:ascii="Times New Roman" w:hAnsi="Times New Roman"/>
                <w:color w:val="000000"/>
                <w:sz w:val="16"/>
                <w:szCs w:val="16"/>
                <w:lang w:eastAsia="ru-RU"/>
              </w:rPr>
              <w:t xml:space="preserve">Наименование Заказчика </w:t>
            </w:r>
          </w:p>
        </w:tc>
        <w:tc>
          <w:tcPr>
            <w:tcW w:w="170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r w:rsidRPr="00913474">
              <w:rPr>
                <w:rFonts w:ascii="Times New Roman" w:hAnsi="Times New Roman"/>
                <w:color w:val="000000"/>
                <w:sz w:val="16"/>
                <w:szCs w:val="16"/>
                <w:lang w:eastAsia="ru-RU"/>
              </w:rPr>
              <w:t> </w:t>
            </w: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F448CC" w:rsidRPr="00913474" w:rsidRDefault="00F448CC" w:rsidP="00892BDD">
            <w:pPr>
              <w:spacing w:after="0" w:line="240" w:lineRule="auto"/>
              <w:jc w:val="center"/>
              <w:rPr>
                <w:rFonts w:ascii="Times New Roman" w:hAnsi="Times New Roman"/>
                <w:color w:val="000000"/>
                <w:sz w:val="16"/>
                <w:szCs w:val="16"/>
                <w:lang w:eastAsia="ru-RU"/>
              </w:rPr>
            </w:pPr>
            <w:r w:rsidRPr="00913474">
              <w:rPr>
                <w:rFonts w:ascii="Times New Roman" w:hAnsi="Times New Roman"/>
                <w:color w:val="000000"/>
                <w:sz w:val="16"/>
                <w:szCs w:val="16"/>
                <w:lang w:eastAsia="ru-RU"/>
              </w:rPr>
              <w:t>Ед. измерения</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F448CC" w:rsidRPr="00913474" w:rsidRDefault="00F448CC" w:rsidP="00892BDD">
            <w:pPr>
              <w:spacing w:after="0" w:line="240" w:lineRule="auto"/>
              <w:jc w:val="center"/>
              <w:rPr>
                <w:rFonts w:ascii="Times New Roman" w:hAnsi="Times New Roman"/>
                <w:color w:val="000000"/>
                <w:sz w:val="16"/>
                <w:szCs w:val="16"/>
                <w:lang w:eastAsia="ru-RU"/>
              </w:rPr>
            </w:pPr>
            <w:r w:rsidRPr="00913474">
              <w:rPr>
                <w:rFonts w:ascii="Times New Roman" w:hAnsi="Times New Roman"/>
                <w:color w:val="000000"/>
                <w:sz w:val="16"/>
                <w:szCs w:val="16"/>
                <w:lang w:eastAsia="ru-RU"/>
              </w:rPr>
              <w:t>Цена единицы, руб.</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F448CC" w:rsidRPr="00913474" w:rsidRDefault="00F448CC" w:rsidP="00892BDD">
            <w:pPr>
              <w:spacing w:after="0" w:line="240" w:lineRule="auto"/>
              <w:jc w:val="center"/>
              <w:rPr>
                <w:rFonts w:ascii="Times New Roman" w:hAnsi="Times New Roman"/>
                <w:color w:val="000000"/>
                <w:sz w:val="16"/>
                <w:szCs w:val="16"/>
                <w:lang w:eastAsia="ru-RU"/>
              </w:rPr>
            </w:pPr>
            <w:r w:rsidRPr="00913474">
              <w:rPr>
                <w:rFonts w:ascii="Times New Roman" w:hAnsi="Times New Roman"/>
                <w:color w:val="000000"/>
                <w:sz w:val="16"/>
                <w:szCs w:val="16"/>
                <w:lang w:eastAsia="ru-RU"/>
              </w:rPr>
              <w:t>Количество человеко-дней</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448CC" w:rsidRPr="00913474" w:rsidRDefault="00F448CC" w:rsidP="00892BDD">
            <w:pPr>
              <w:spacing w:after="0" w:line="240" w:lineRule="auto"/>
              <w:jc w:val="center"/>
              <w:rPr>
                <w:rFonts w:ascii="Times New Roman" w:hAnsi="Times New Roman"/>
                <w:color w:val="000000"/>
                <w:sz w:val="16"/>
                <w:szCs w:val="16"/>
                <w:lang w:eastAsia="ru-RU"/>
              </w:rPr>
            </w:pPr>
            <w:r w:rsidRPr="00913474">
              <w:rPr>
                <w:rFonts w:ascii="Times New Roman" w:hAnsi="Times New Roman"/>
                <w:color w:val="000000"/>
                <w:sz w:val="16"/>
                <w:szCs w:val="16"/>
                <w:lang w:eastAsia="ru-RU"/>
              </w:rPr>
              <w:t>Общая стоимость, руб.*</w:t>
            </w:r>
          </w:p>
        </w:tc>
        <w:tc>
          <w:tcPr>
            <w:tcW w:w="1334" w:type="dxa"/>
            <w:tcBorders>
              <w:top w:val="single" w:sz="4" w:space="0" w:color="000000"/>
              <w:left w:val="nil"/>
              <w:bottom w:val="single" w:sz="4" w:space="0" w:color="000000"/>
              <w:right w:val="single" w:sz="4" w:space="0" w:color="000000"/>
            </w:tcBorders>
            <w:shd w:val="clear" w:color="auto" w:fill="auto"/>
            <w:noWrap/>
            <w:vAlign w:val="center"/>
            <w:hideMark/>
          </w:tcPr>
          <w:p w:rsidR="00F448CC" w:rsidRPr="00913474" w:rsidRDefault="00F448CC" w:rsidP="00892BDD">
            <w:pPr>
              <w:spacing w:after="0" w:line="240" w:lineRule="auto"/>
              <w:jc w:val="center"/>
              <w:rPr>
                <w:rFonts w:ascii="Times New Roman" w:hAnsi="Times New Roman"/>
                <w:color w:val="000000"/>
                <w:sz w:val="16"/>
                <w:szCs w:val="16"/>
                <w:lang w:eastAsia="ru-RU"/>
              </w:rPr>
            </w:pPr>
            <w:r w:rsidRPr="00913474">
              <w:rPr>
                <w:rFonts w:ascii="Times New Roman" w:hAnsi="Times New Roman"/>
                <w:color w:val="000000"/>
                <w:sz w:val="16"/>
                <w:szCs w:val="16"/>
                <w:lang w:eastAsia="ru-RU"/>
              </w:rPr>
              <w:t>Всего, руб.*</w:t>
            </w:r>
          </w:p>
        </w:tc>
      </w:tr>
      <w:tr w:rsidR="00A851CE" w:rsidRPr="00A851CE" w:rsidTr="00A851CE">
        <w:trPr>
          <w:trHeight w:val="824"/>
        </w:trPr>
        <w:tc>
          <w:tcPr>
            <w:tcW w:w="4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1CE" w:rsidRPr="00913474" w:rsidRDefault="00A851CE" w:rsidP="00892BDD">
            <w:pPr>
              <w:spacing w:after="0" w:line="240" w:lineRule="auto"/>
              <w:jc w:val="right"/>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2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51CE" w:rsidRPr="00A851CE" w:rsidRDefault="00A851CE" w:rsidP="00892BDD">
            <w:pPr>
              <w:spacing w:after="0" w:line="240" w:lineRule="auto"/>
              <w:rPr>
                <w:rFonts w:ascii="Times New Roman" w:hAnsi="Times New Roman"/>
                <w:color w:val="000000"/>
                <w:sz w:val="20"/>
                <w:szCs w:val="20"/>
                <w:lang w:eastAsia="ru-RU"/>
              </w:rPr>
            </w:pPr>
            <w:r w:rsidRPr="00A851CE">
              <w:rPr>
                <w:rFonts w:ascii="Times New Roman" w:hAnsi="Times New Roman"/>
                <w:color w:val="000000"/>
                <w:sz w:val="20"/>
                <w:szCs w:val="20"/>
                <w:lang w:eastAsia="ru-RU"/>
              </w:rPr>
              <w:t>Муниципальное бюджетное общеобразовательное учреждение «Средняя общеобразовательная школа №17"</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1CE" w:rsidRPr="00A851CE" w:rsidRDefault="00A851CE" w:rsidP="00892BDD">
            <w:pPr>
              <w:spacing w:after="0" w:line="240" w:lineRule="auto"/>
              <w:jc w:val="center"/>
              <w:rPr>
                <w:rFonts w:ascii="Times New Roman" w:hAnsi="Times New Roman"/>
                <w:color w:val="000000"/>
                <w:sz w:val="20"/>
                <w:szCs w:val="20"/>
                <w:lang w:eastAsia="ru-RU"/>
              </w:rPr>
            </w:pPr>
            <w:r w:rsidRPr="00A851CE">
              <w:rPr>
                <w:rFonts w:ascii="Times New Roman" w:hAnsi="Times New Roman"/>
                <w:color w:val="000000"/>
                <w:sz w:val="20"/>
                <w:szCs w:val="20"/>
                <w:lang w:eastAsia="ru-RU"/>
              </w:rPr>
              <w:t>завтрак, 1 класс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A851CE" w:rsidRPr="00A851CE" w:rsidRDefault="00A851CE" w:rsidP="00892BDD">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51CE" w:rsidRPr="00A851CE" w:rsidRDefault="00A851CE" w:rsidP="00E97B08">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96,</w:t>
            </w:r>
            <w:r w:rsidR="00E97B08">
              <w:rPr>
                <w:rFonts w:ascii="Times New Roman" w:hAnsi="Times New Roman"/>
                <w:color w:val="00000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51CE" w:rsidRPr="00A851CE" w:rsidRDefault="00A851CE" w:rsidP="00892BDD">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6480</w:t>
            </w:r>
          </w:p>
        </w:tc>
        <w:tc>
          <w:tcPr>
            <w:tcW w:w="1417" w:type="dxa"/>
            <w:tcBorders>
              <w:top w:val="nil"/>
              <w:left w:val="single" w:sz="4" w:space="0" w:color="auto"/>
              <w:bottom w:val="single" w:sz="4" w:space="0" w:color="000000"/>
              <w:right w:val="single" w:sz="4" w:space="0" w:color="000000"/>
            </w:tcBorders>
            <w:shd w:val="clear" w:color="000000" w:fill="FFFFFF"/>
            <w:noWrap/>
            <w:vAlign w:val="center"/>
          </w:tcPr>
          <w:p w:rsidR="00A851CE" w:rsidRPr="00A851CE" w:rsidRDefault="00A851CE" w:rsidP="00E97B08">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 xml:space="preserve">622 </w:t>
            </w:r>
            <w:r w:rsidR="00E97B08">
              <w:rPr>
                <w:rFonts w:ascii="Times New Roman" w:hAnsi="Times New Roman"/>
                <w:color w:val="000000"/>
                <w:sz w:val="20"/>
                <w:szCs w:val="20"/>
                <w:lang w:eastAsia="ru-RU"/>
              </w:rPr>
              <w:t>080</w:t>
            </w:r>
            <w:r w:rsidRPr="00A851CE">
              <w:rPr>
                <w:rFonts w:ascii="Times New Roman" w:hAnsi="Times New Roman"/>
                <w:color w:val="000000"/>
                <w:sz w:val="20"/>
                <w:szCs w:val="20"/>
                <w:lang w:eastAsia="ru-RU"/>
              </w:rPr>
              <w:t>,00 ₽</w:t>
            </w:r>
          </w:p>
        </w:tc>
        <w:tc>
          <w:tcPr>
            <w:tcW w:w="1334"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E97B08" w:rsidRPr="00A851CE" w:rsidRDefault="00E97B08" w:rsidP="00E97B0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2 129 088,0</w:t>
            </w:r>
          </w:p>
        </w:tc>
      </w:tr>
      <w:tr w:rsidR="00A851CE" w:rsidRPr="00A851CE" w:rsidTr="00A851CE">
        <w:trPr>
          <w:trHeight w:val="758"/>
        </w:trPr>
        <w:tc>
          <w:tcPr>
            <w:tcW w:w="432" w:type="dxa"/>
            <w:vMerge/>
            <w:tcBorders>
              <w:top w:val="single" w:sz="4" w:space="0" w:color="auto"/>
              <w:left w:val="single" w:sz="4" w:space="0" w:color="auto"/>
              <w:bottom w:val="single" w:sz="4" w:space="0" w:color="auto"/>
              <w:right w:val="single" w:sz="4" w:space="0" w:color="auto"/>
            </w:tcBorders>
            <w:vAlign w:val="center"/>
            <w:hideMark/>
          </w:tcPr>
          <w:p w:rsidR="00A851CE" w:rsidRPr="00913474" w:rsidRDefault="00A851CE" w:rsidP="00892BDD">
            <w:pPr>
              <w:spacing w:after="0" w:line="240" w:lineRule="auto"/>
              <w:rPr>
                <w:rFonts w:ascii="Times New Roman" w:hAnsi="Times New Roman"/>
                <w:color w:val="000000"/>
                <w:sz w:val="16"/>
                <w:szCs w:val="16"/>
                <w:lang w:eastAsia="ru-RU"/>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A851CE" w:rsidRPr="00A851CE" w:rsidRDefault="00A851CE" w:rsidP="00892BDD">
            <w:pPr>
              <w:spacing w:after="0" w:line="240" w:lineRule="auto"/>
              <w:rPr>
                <w:rFonts w:ascii="Times New Roman" w:hAnsi="Times New Roman"/>
                <w:color w:val="000000"/>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1CE" w:rsidRPr="00A851CE" w:rsidRDefault="00A851CE" w:rsidP="00892BDD">
            <w:pPr>
              <w:spacing w:after="0" w:line="240" w:lineRule="auto"/>
              <w:jc w:val="center"/>
              <w:rPr>
                <w:rFonts w:ascii="Times New Roman" w:hAnsi="Times New Roman"/>
                <w:color w:val="000000"/>
                <w:sz w:val="20"/>
                <w:szCs w:val="20"/>
                <w:lang w:eastAsia="ru-RU"/>
              </w:rPr>
            </w:pPr>
            <w:r w:rsidRPr="00A851CE">
              <w:rPr>
                <w:rFonts w:ascii="Times New Roman" w:hAnsi="Times New Roman"/>
                <w:color w:val="000000"/>
                <w:sz w:val="20"/>
                <w:szCs w:val="20"/>
                <w:lang w:eastAsia="ru-RU"/>
              </w:rPr>
              <w:t>завтрак, 2-4 классы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A851CE" w:rsidRPr="00A851CE" w:rsidRDefault="00A851CE" w:rsidP="00892BDD">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51CE" w:rsidRPr="00A851CE" w:rsidRDefault="00A851CE" w:rsidP="00E97B08">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96,</w:t>
            </w:r>
            <w:r w:rsidR="00E97B08">
              <w:rPr>
                <w:rFonts w:ascii="Times New Roman" w:hAnsi="Times New Roman"/>
                <w:color w:val="00000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51CE" w:rsidRPr="00A851CE" w:rsidRDefault="00A851CE" w:rsidP="00892BDD">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8350</w:t>
            </w:r>
          </w:p>
        </w:tc>
        <w:tc>
          <w:tcPr>
            <w:tcW w:w="1417" w:type="dxa"/>
            <w:tcBorders>
              <w:top w:val="nil"/>
              <w:left w:val="single" w:sz="4" w:space="0" w:color="auto"/>
              <w:bottom w:val="single" w:sz="4" w:space="0" w:color="000000"/>
              <w:right w:val="single" w:sz="4" w:space="0" w:color="000000"/>
            </w:tcBorders>
            <w:shd w:val="clear" w:color="000000" w:fill="FFFFFF"/>
            <w:noWrap/>
            <w:vAlign w:val="center"/>
          </w:tcPr>
          <w:p w:rsidR="00A851CE" w:rsidRPr="00A851CE" w:rsidRDefault="00A851CE" w:rsidP="00E97B08">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80</w:t>
            </w:r>
            <w:r w:rsidR="00E97B08">
              <w:rPr>
                <w:rFonts w:ascii="Times New Roman" w:hAnsi="Times New Roman"/>
                <w:color w:val="000000"/>
                <w:sz w:val="20"/>
                <w:szCs w:val="20"/>
                <w:lang w:eastAsia="ru-RU"/>
              </w:rPr>
              <w:t>1 600</w:t>
            </w:r>
            <w:r w:rsidRPr="00A851CE">
              <w:rPr>
                <w:rFonts w:ascii="Times New Roman" w:hAnsi="Times New Roman"/>
                <w:color w:val="000000"/>
                <w:sz w:val="20"/>
                <w:szCs w:val="20"/>
                <w:lang w:eastAsia="ru-RU"/>
              </w:rPr>
              <w:t>,00 ₽</w:t>
            </w:r>
          </w:p>
        </w:tc>
        <w:tc>
          <w:tcPr>
            <w:tcW w:w="1334" w:type="dxa"/>
            <w:vMerge/>
            <w:tcBorders>
              <w:top w:val="nil"/>
              <w:left w:val="single" w:sz="4" w:space="0" w:color="000000"/>
              <w:bottom w:val="single" w:sz="4" w:space="0" w:color="000000"/>
              <w:right w:val="single" w:sz="4" w:space="0" w:color="000000"/>
            </w:tcBorders>
            <w:vAlign w:val="center"/>
            <w:hideMark/>
          </w:tcPr>
          <w:p w:rsidR="00A851CE" w:rsidRPr="00A851CE" w:rsidRDefault="00A851CE" w:rsidP="00892BDD">
            <w:pPr>
              <w:spacing w:after="0" w:line="240" w:lineRule="auto"/>
              <w:rPr>
                <w:rFonts w:ascii="Times New Roman" w:hAnsi="Times New Roman"/>
                <w:color w:val="000000"/>
                <w:sz w:val="20"/>
                <w:szCs w:val="20"/>
                <w:lang w:eastAsia="ru-RU"/>
              </w:rPr>
            </w:pPr>
          </w:p>
        </w:tc>
      </w:tr>
      <w:tr w:rsidR="00A851CE" w:rsidRPr="00913474" w:rsidTr="00A851CE">
        <w:trPr>
          <w:trHeight w:val="96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A851CE" w:rsidRPr="00913474" w:rsidRDefault="00A851CE" w:rsidP="00892BDD">
            <w:pPr>
              <w:spacing w:after="0" w:line="240" w:lineRule="auto"/>
              <w:rPr>
                <w:rFonts w:ascii="Times New Roman" w:hAnsi="Times New Roman"/>
                <w:color w:val="000000"/>
                <w:sz w:val="16"/>
                <w:szCs w:val="16"/>
                <w:lang w:eastAsia="ru-RU"/>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A851CE" w:rsidRPr="00A851CE" w:rsidRDefault="00A851CE" w:rsidP="00892BDD">
            <w:pPr>
              <w:spacing w:after="0" w:line="240" w:lineRule="auto"/>
              <w:rPr>
                <w:rFonts w:ascii="Times New Roman" w:hAnsi="Times New Roman"/>
                <w:color w:val="000000"/>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51CE" w:rsidRPr="00A851CE" w:rsidRDefault="00A851CE" w:rsidP="00892BDD">
            <w:pPr>
              <w:spacing w:after="0" w:line="240" w:lineRule="auto"/>
              <w:jc w:val="center"/>
              <w:rPr>
                <w:rFonts w:ascii="Times New Roman" w:hAnsi="Times New Roman"/>
                <w:color w:val="000000"/>
                <w:sz w:val="20"/>
                <w:szCs w:val="20"/>
                <w:lang w:eastAsia="ru-RU"/>
              </w:rPr>
            </w:pPr>
            <w:r w:rsidRPr="00A851CE">
              <w:rPr>
                <w:rFonts w:ascii="Times New Roman" w:hAnsi="Times New Roman"/>
                <w:color w:val="000000"/>
                <w:sz w:val="20"/>
                <w:szCs w:val="20"/>
                <w:lang w:eastAsia="ru-RU"/>
              </w:rPr>
              <w:t>обед, 2-4 классы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A851CE" w:rsidRPr="00A851CE" w:rsidRDefault="00A851CE" w:rsidP="00892BDD">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51CE" w:rsidRPr="00A851CE" w:rsidRDefault="00A851CE" w:rsidP="00E97B08">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96,</w:t>
            </w:r>
            <w:r w:rsidR="00E97B08">
              <w:rPr>
                <w:rFonts w:ascii="Times New Roman" w:hAnsi="Times New Roman"/>
                <w:color w:val="000000"/>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51CE" w:rsidRPr="00A851CE" w:rsidRDefault="00A851CE" w:rsidP="00892BDD">
            <w:pPr>
              <w:spacing w:after="0" w:line="240" w:lineRule="auto"/>
              <w:jc w:val="right"/>
              <w:rPr>
                <w:rFonts w:ascii="Times New Roman" w:hAnsi="Times New Roman"/>
                <w:color w:val="000000"/>
                <w:sz w:val="20"/>
                <w:szCs w:val="20"/>
                <w:lang w:eastAsia="ru-RU"/>
              </w:rPr>
            </w:pPr>
            <w:r w:rsidRPr="00A851CE">
              <w:rPr>
                <w:rFonts w:ascii="Times New Roman" w:hAnsi="Times New Roman"/>
                <w:color w:val="000000"/>
                <w:sz w:val="20"/>
                <w:szCs w:val="20"/>
                <w:lang w:eastAsia="ru-RU"/>
              </w:rPr>
              <w:t>7348</w:t>
            </w:r>
          </w:p>
        </w:tc>
        <w:tc>
          <w:tcPr>
            <w:tcW w:w="1417" w:type="dxa"/>
            <w:tcBorders>
              <w:top w:val="nil"/>
              <w:left w:val="single" w:sz="4" w:space="0" w:color="auto"/>
              <w:bottom w:val="single" w:sz="4" w:space="0" w:color="000000"/>
              <w:right w:val="single" w:sz="4" w:space="0" w:color="000000"/>
            </w:tcBorders>
            <w:shd w:val="clear" w:color="000000" w:fill="FFFFFF"/>
            <w:noWrap/>
            <w:vAlign w:val="center"/>
          </w:tcPr>
          <w:p w:rsidR="00A851CE" w:rsidRPr="00A851CE" w:rsidRDefault="00E97B08" w:rsidP="00892BDD">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705 408,00</w:t>
            </w:r>
            <w:r w:rsidR="00A851CE" w:rsidRPr="00A851CE">
              <w:rPr>
                <w:rFonts w:ascii="Times New Roman" w:hAnsi="Times New Roman"/>
                <w:color w:val="000000"/>
                <w:sz w:val="20"/>
                <w:szCs w:val="20"/>
                <w:lang w:eastAsia="ru-RU"/>
              </w:rPr>
              <w:t xml:space="preserve"> ₽</w:t>
            </w:r>
          </w:p>
        </w:tc>
        <w:tc>
          <w:tcPr>
            <w:tcW w:w="1334" w:type="dxa"/>
            <w:vMerge/>
            <w:tcBorders>
              <w:top w:val="nil"/>
              <w:left w:val="single" w:sz="4" w:space="0" w:color="000000"/>
              <w:bottom w:val="single" w:sz="4" w:space="0" w:color="000000"/>
              <w:right w:val="single" w:sz="4" w:space="0" w:color="000000"/>
            </w:tcBorders>
            <w:vAlign w:val="center"/>
            <w:hideMark/>
          </w:tcPr>
          <w:p w:rsidR="00A851CE" w:rsidRPr="00913474" w:rsidRDefault="00A851CE" w:rsidP="00892BDD">
            <w:pPr>
              <w:spacing w:after="0" w:line="240" w:lineRule="auto"/>
              <w:rPr>
                <w:rFonts w:ascii="Times New Roman" w:hAnsi="Times New Roman"/>
                <w:color w:val="000000"/>
                <w:sz w:val="16"/>
                <w:szCs w:val="16"/>
                <w:lang w:eastAsia="ru-RU"/>
              </w:rPr>
            </w:pPr>
          </w:p>
        </w:tc>
      </w:tr>
      <w:tr w:rsidR="00F448CC" w:rsidRPr="00913474" w:rsidTr="00A851CE">
        <w:trPr>
          <w:trHeight w:val="390"/>
        </w:trPr>
        <w:tc>
          <w:tcPr>
            <w:tcW w:w="432" w:type="dxa"/>
            <w:tcBorders>
              <w:top w:val="single" w:sz="4" w:space="0" w:color="auto"/>
              <w:left w:val="nil"/>
              <w:bottom w:val="nil"/>
              <w:right w:val="nil"/>
            </w:tcBorders>
            <w:shd w:val="clear" w:color="000000" w:fill="FFFFFF"/>
            <w:noWrap/>
            <w:vAlign w:val="bottom"/>
          </w:tcPr>
          <w:p w:rsidR="00F448CC" w:rsidRPr="00913474" w:rsidRDefault="00F448CC" w:rsidP="00892BDD">
            <w:pPr>
              <w:spacing w:after="0" w:line="240" w:lineRule="auto"/>
              <w:rPr>
                <w:rFonts w:cs="Calibri"/>
                <w:sz w:val="16"/>
                <w:szCs w:val="16"/>
                <w:lang w:eastAsia="ru-RU"/>
              </w:rPr>
            </w:pPr>
          </w:p>
        </w:tc>
        <w:tc>
          <w:tcPr>
            <w:tcW w:w="3778" w:type="dxa"/>
            <w:gridSpan w:val="3"/>
            <w:tcBorders>
              <w:top w:val="single" w:sz="4" w:space="0" w:color="auto"/>
              <w:left w:val="nil"/>
              <w:bottom w:val="nil"/>
              <w:right w:val="nil"/>
            </w:tcBorders>
            <w:shd w:val="clear" w:color="auto" w:fill="auto"/>
          </w:tcPr>
          <w:p w:rsidR="00F448CC" w:rsidRPr="00913474" w:rsidRDefault="00F448CC" w:rsidP="00892BDD">
            <w:pPr>
              <w:spacing w:after="0" w:line="240" w:lineRule="auto"/>
              <w:rPr>
                <w:rFonts w:ascii="Times New Roman" w:hAnsi="Times New Roman"/>
                <w:color w:val="000000"/>
                <w:sz w:val="16"/>
                <w:szCs w:val="16"/>
                <w:lang w:eastAsia="ru-RU"/>
              </w:rPr>
            </w:pPr>
          </w:p>
        </w:tc>
        <w:tc>
          <w:tcPr>
            <w:tcW w:w="992" w:type="dxa"/>
            <w:tcBorders>
              <w:top w:val="single" w:sz="4" w:space="0" w:color="auto"/>
              <w:left w:val="nil"/>
              <w:bottom w:val="nil"/>
              <w:right w:val="nil"/>
            </w:tcBorders>
            <w:shd w:val="clear" w:color="000000" w:fill="FFFFFF"/>
            <w:vAlign w:val="center"/>
            <w:hideMark/>
          </w:tcPr>
          <w:p w:rsidR="00F448CC" w:rsidRPr="00913474" w:rsidRDefault="00F448CC" w:rsidP="00892BDD">
            <w:pPr>
              <w:spacing w:after="0" w:line="240" w:lineRule="auto"/>
              <w:jc w:val="right"/>
              <w:rPr>
                <w:rFonts w:ascii="Times New Roman" w:hAnsi="Times New Roman"/>
                <w:color w:val="000000"/>
                <w:sz w:val="16"/>
                <w:szCs w:val="16"/>
                <w:lang w:eastAsia="ru-RU"/>
              </w:rPr>
            </w:pPr>
            <w:r w:rsidRPr="00913474">
              <w:rPr>
                <w:rFonts w:ascii="Times New Roman" w:hAnsi="Times New Roman"/>
                <w:color w:val="000000"/>
                <w:sz w:val="16"/>
                <w:szCs w:val="16"/>
                <w:lang w:eastAsia="ru-RU"/>
              </w:rPr>
              <w:t> </w:t>
            </w:r>
          </w:p>
        </w:tc>
        <w:tc>
          <w:tcPr>
            <w:tcW w:w="1276" w:type="dxa"/>
            <w:tcBorders>
              <w:top w:val="single" w:sz="4" w:space="0" w:color="auto"/>
              <w:left w:val="nil"/>
              <w:bottom w:val="nil"/>
              <w:right w:val="nil"/>
            </w:tcBorders>
            <w:shd w:val="clear" w:color="000000" w:fill="FFFFFF"/>
            <w:noWrap/>
            <w:vAlign w:val="center"/>
            <w:hideMark/>
          </w:tcPr>
          <w:p w:rsidR="00F448CC" w:rsidRPr="00913474" w:rsidRDefault="00F448CC" w:rsidP="00892BDD">
            <w:pPr>
              <w:spacing w:after="0" w:line="240" w:lineRule="auto"/>
              <w:jc w:val="right"/>
              <w:rPr>
                <w:rFonts w:ascii="Times New Roman" w:hAnsi="Times New Roman"/>
                <w:color w:val="000000"/>
                <w:sz w:val="16"/>
                <w:szCs w:val="16"/>
                <w:lang w:eastAsia="ru-RU"/>
              </w:rPr>
            </w:pPr>
            <w:r w:rsidRPr="00913474">
              <w:rPr>
                <w:rFonts w:ascii="Times New Roman" w:hAnsi="Times New Roman"/>
                <w:color w:val="000000"/>
                <w:sz w:val="16"/>
                <w:szCs w:val="16"/>
                <w:lang w:eastAsia="ru-RU"/>
              </w:rPr>
              <w:t> </w:t>
            </w:r>
          </w:p>
        </w:tc>
        <w:tc>
          <w:tcPr>
            <w:tcW w:w="1134" w:type="dxa"/>
            <w:tcBorders>
              <w:top w:val="single" w:sz="4" w:space="0" w:color="auto"/>
              <w:left w:val="nil"/>
              <w:bottom w:val="nil"/>
              <w:right w:val="nil"/>
            </w:tcBorders>
            <w:shd w:val="clear" w:color="000000" w:fill="FFFFFF"/>
            <w:noWrap/>
            <w:vAlign w:val="center"/>
            <w:hideMark/>
          </w:tcPr>
          <w:p w:rsidR="00F448CC" w:rsidRPr="00913474" w:rsidRDefault="00F448CC" w:rsidP="00892BDD">
            <w:pPr>
              <w:spacing w:after="0" w:line="240" w:lineRule="auto"/>
              <w:jc w:val="right"/>
              <w:rPr>
                <w:rFonts w:ascii="Times New Roman" w:hAnsi="Times New Roman"/>
                <w:color w:val="000000"/>
                <w:sz w:val="16"/>
                <w:szCs w:val="16"/>
                <w:lang w:eastAsia="ru-RU"/>
              </w:rPr>
            </w:pPr>
            <w:r w:rsidRPr="00913474">
              <w:rPr>
                <w:rFonts w:ascii="Times New Roman" w:hAnsi="Times New Roman"/>
                <w:color w:val="000000"/>
                <w:sz w:val="16"/>
                <w:szCs w:val="16"/>
                <w:lang w:eastAsia="ru-RU"/>
              </w:rPr>
              <w:t> </w:t>
            </w:r>
          </w:p>
        </w:tc>
        <w:tc>
          <w:tcPr>
            <w:tcW w:w="1417" w:type="dxa"/>
            <w:tcBorders>
              <w:top w:val="nil"/>
              <w:left w:val="nil"/>
              <w:bottom w:val="nil"/>
              <w:right w:val="nil"/>
            </w:tcBorders>
            <w:shd w:val="clear" w:color="000000" w:fill="FFFFFF"/>
            <w:noWrap/>
            <w:vAlign w:val="center"/>
            <w:hideMark/>
          </w:tcPr>
          <w:p w:rsidR="00F448CC" w:rsidRPr="00913474" w:rsidRDefault="00F448CC" w:rsidP="00892BDD">
            <w:pPr>
              <w:spacing w:after="0" w:line="240" w:lineRule="auto"/>
              <w:jc w:val="right"/>
              <w:rPr>
                <w:rFonts w:ascii="Times New Roman" w:hAnsi="Times New Roman"/>
                <w:color w:val="000000"/>
                <w:sz w:val="16"/>
                <w:szCs w:val="16"/>
                <w:lang w:eastAsia="ru-RU"/>
              </w:rPr>
            </w:pPr>
            <w:r w:rsidRPr="00913474">
              <w:rPr>
                <w:rFonts w:ascii="Times New Roman" w:hAnsi="Times New Roman"/>
                <w:color w:val="000000"/>
                <w:sz w:val="16"/>
                <w:szCs w:val="16"/>
                <w:lang w:eastAsia="ru-RU"/>
              </w:rPr>
              <w:t> </w:t>
            </w:r>
          </w:p>
        </w:tc>
        <w:tc>
          <w:tcPr>
            <w:tcW w:w="1334" w:type="dxa"/>
            <w:tcBorders>
              <w:top w:val="nil"/>
              <w:left w:val="nil"/>
              <w:bottom w:val="nil"/>
              <w:right w:val="nil"/>
            </w:tcBorders>
            <w:shd w:val="clear" w:color="000000" w:fill="FFFFFF"/>
            <w:noWrap/>
            <w:vAlign w:val="center"/>
            <w:hideMark/>
          </w:tcPr>
          <w:p w:rsidR="00F448CC" w:rsidRPr="00913474" w:rsidRDefault="00F448CC" w:rsidP="00892BDD">
            <w:pPr>
              <w:spacing w:after="0" w:line="240" w:lineRule="auto"/>
              <w:jc w:val="right"/>
              <w:rPr>
                <w:rFonts w:ascii="Times New Roman" w:hAnsi="Times New Roman"/>
                <w:color w:val="000000"/>
                <w:sz w:val="16"/>
                <w:szCs w:val="16"/>
                <w:lang w:eastAsia="ru-RU"/>
              </w:rPr>
            </w:pPr>
            <w:r w:rsidRPr="00913474">
              <w:rPr>
                <w:rFonts w:ascii="Times New Roman" w:hAnsi="Times New Roman"/>
                <w:color w:val="000000"/>
                <w:sz w:val="16"/>
                <w:szCs w:val="16"/>
                <w:lang w:eastAsia="ru-RU"/>
              </w:rPr>
              <w:t> </w:t>
            </w:r>
          </w:p>
        </w:tc>
      </w:tr>
      <w:tr w:rsidR="00F448CC" w:rsidRPr="00913474" w:rsidTr="00A851CE">
        <w:trPr>
          <w:trHeight w:val="255"/>
        </w:trPr>
        <w:tc>
          <w:tcPr>
            <w:tcW w:w="432" w:type="dxa"/>
            <w:tcBorders>
              <w:top w:val="nil"/>
              <w:left w:val="nil"/>
              <w:bottom w:val="nil"/>
              <w:right w:val="nil"/>
            </w:tcBorders>
            <w:shd w:val="clear" w:color="auto" w:fill="auto"/>
            <w:vAlign w:val="bottom"/>
            <w:hideMark/>
          </w:tcPr>
          <w:p w:rsidR="00F448CC" w:rsidRPr="00913474" w:rsidRDefault="00F448CC" w:rsidP="00892BDD">
            <w:pPr>
              <w:spacing w:after="0" w:line="240" w:lineRule="auto"/>
              <w:jc w:val="center"/>
              <w:rPr>
                <w:rFonts w:ascii="Times New Roman" w:hAnsi="Times New Roman"/>
                <w:color w:val="000000"/>
                <w:sz w:val="16"/>
                <w:szCs w:val="16"/>
                <w:lang w:eastAsia="ru-RU"/>
              </w:rPr>
            </w:pPr>
          </w:p>
        </w:tc>
        <w:tc>
          <w:tcPr>
            <w:tcW w:w="2897" w:type="dxa"/>
            <w:gridSpan w:val="2"/>
            <w:tcBorders>
              <w:top w:val="nil"/>
              <w:left w:val="nil"/>
              <w:bottom w:val="nil"/>
              <w:right w:val="nil"/>
            </w:tcBorders>
            <w:shd w:val="clear" w:color="auto" w:fill="auto"/>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881"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276"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417"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c>
          <w:tcPr>
            <w:tcW w:w="1334" w:type="dxa"/>
            <w:tcBorders>
              <w:top w:val="nil"/>
              <w:left w:val="nil"/>
              <w:bottom w:val="nil"/>
              <w:right w:val="nil"/>
            </w:tcBorders>
            <w:shd w:val="clear" w:color="auto" w:fill="auto"/>
            <w:noWrap/>
            <w:vAlign w:val="bottom"/>
            <w:hideMark/>
          </w:tcPr>
          <w:p w:rsidR="00F448CC" w:rsidRPr="00913474" w:rsidRDefault="00F448CC" w:rsidP="00892BDD">
            <w:pPr>
              <w:spacing w:after="0" w:line="240" w:lineRule="auto"/>
              <w:rPr>
                <w:rFonts w:ascii="Times New Roman" w:hAnsi="Times New Roman"/>
                <w:color w:val="000000"/>
                <w:sz w:val="16"/>
                <w:szCs w:val="16"/>
                <w:lang w:eastAsia="ru-RU"/>
              </w:rPr>
            </w:pPr>
          </w:p>
        </w:tc>
      </w:tr>
    </w:tbl>
    <w:p w:rsidR="00A851CE" w:rsidRDefault="00A851CE" w:rsidP="00A851CE">
      <w:pPr>
        <w:widowControl w:val="0"/>
        <w:tabs>
          <w:tab w:val="left" w:pos="0"/>
          <w:tab w:val="left" w:pos="540"/>
        </w:tabs>
        <w:autoSpaceDE w:val="0"/>
        <w:autoSpaceDN w:val="0"/>
        <w:adjustRightInd w:val="0"/>
        <w:spacing w:after="0" w:line="240" w:lineRule="auto"/>
        <w:jc w:val="center"/>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A851CE" w:rsidTr="00892BDD">
        <w:tc>
          <w:tcPr>
            <w:tcW w:w="4954" w:type="dxa"/>
            <w:shd w:val="clear" w:color="auto" w:fill="auto"/>
          </w:tcPr>
          <w:p w:rsidR="00A851CE" w:rsidRDefault="00A851CE" w:rsidP="00892BDD">
            <w:pPr>
              <w:widowControl w:val="0"/>
              <w:autoSpaceDE w:val="0"/>
              <w:spacing w:after="0" w:line="240" w:lineRule="auto"/>
              <w:rPr>
                <w:rFonts w:ascii="Times New Roman" w:hAnsi="Times New Roman"/>
              </w:rPr>
            </w:pPr>
            <w:r>
              <w:rPr>
                <w:rFonts w:ascii="Times New Roman" w:hAnsi="Times New Roman"/>
                <w:b/>
              </w:rPr>
              <w:t>Муниципальное бюджетное общеобразовательное учреждение «Средняя общеобразовательная школа №17»</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rPr>
            </w:pP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М.А. Новикова/</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b/>
              </w:rPr>
            </w:pPr>
          </w:p>
        </w:tc>
        <w:tc>
          <w:tcPr>
            <w:tcW w:w="4955" w:type="dxa"/>
            <w:shd w:val="clear" w:color="auto" w:fill="auto"/>
          </w:tcPr>
          <w:p w:rsidR="00A851CE" w:rsidRDefault="00A851CE" w:rsidP="00892BDD">
            <w:pPr>
              <w:pStyle w:val="150"/>
              <w:shd w:val="clear" w:color="auto" w:fill="auto"/>
              <w:tabs>
                <w:tab w:val="left" w:pos="429"/>
              </w:tabs>
              <w:spacing w:before="0" w:after="89" w:line="230" w:lineRule="exact"/>
              <w:ind w:left="40"/>
              <w:jc w:val="left"/>
              <w:rPr>
                <w:b/>
                <w:sz w:val="22"/>
                <w:szCs w:val="22"/>
              </w:rPr>
            </w:pPr>
            <w:r>
              <w:rPr>
                <w:b/>
                <w:sz w:val="22"/>
                <w:szCs w:val="22"/>
              </w:rPr>
              <w:t>Индивидуальный предприниматель Штейман Григорий Зольевич</w:t>
            </w:r>
          </w:p>
          <w:p w:rsidR="00A851CE" w:rsidRDefault="00A851CE" w:rsidP="00892BDD">
            <w:pPr>
              <w:pStyle w:val="LO-normal"/>
              <w:widowControl w:val="0"/>
              <w:spacing w:line="240" w:lineRule="auto"/>
              <w:rPr>
                <w:rFonts w:ascii="Times New Roman" w:hAnsi="Times New Roman" w:cs="Times New Roman"/>
              </w:rPr>
            </w:pPr>
          </w:p>
          <w:p w:rsidR="00A851CE" w:rsidRDefault="00A851CE" w:rsidP="00892BDD">
            <w:pPr>
              <w:pStyle w:val="LO-normal"/>
              <w:widowControl w:val="0"/>
              <w:spacing w:line="240" w:lineRule="auto"/>
              <w:rPr>
                <w:rFonts w:ascii="Times New Roman" w:hAnsi="Times New Roman" w:cs="Times New Roman"/>
              </w:rPr>
            </w:pPr>
          </w:p>
          <w:p w:rsidR="00A851CE" w:rsidRDefault="00A851CE" w:rsidP="00892BDD">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b/>
              </w:rPr>
            </w:pPr>
          </w:p>
        </w:tc>
      </w:tr>
    </w:tbl>
    <w:p w:rsidR="0016741E" w:rsidRDefault="0016741E" w:rsidP="00FF77E4">
      <w:pPr>
        <w:spacing w:after="0" w:line="240" w:lineRule="auto"/>
        <w:jc w:val="center"/>
        <w:rPr>
          <w:rFonts w:ascii="Times New Roman" w:hAnsi="Times New Roman"/>
          <w:b/>
        </w:rPr>
      </w:pPr>
    </w:p>
    <w:p w:rsidR="0016741E" w:rsidRDefault="0016741E" w:rsidP="00FF77E4">
      <w:pPr>
        <w:spacing w:after="0" w:line="240" w:lineRule="auto"/>
        <w:jc w:val="center"/>
        <w:rPr>
          <w:rFonts w:ascii="Times New Roman" w:hAnsi="Times New Roman"/>
          <w:b/>
        </w:rPr>
      </w:pPr>
    </w:p>
    <w:p w:rsidR="0016741E" w:rsidRDefault="0016741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A851CE" w:rsidRDefault="00A851CE" w:rsidP="00FF77E4">
      <w:pPr>
        <w:spacing w:after="0" w:line="240" w:lineRule="auto"/>
        <w:jc w:val="center"/>
        <w:rPr>
          <w:rFonts w:ascii="Times New Roman" w:hAnsi="Times New Roman"/>
          <w:b/>
        </w:rPr>
      </w:pPr>
    </w:p>
    <w:p w:rsidR="0016741E" w:rsidRDefault="0016741E" w:rsidP="00FF77E4">
      <w:pPr>
        <w:spacing w:after="0" w:line="240" w:lineRule="auto"/>
        <w:jc w:val="center"/>
        <w:rPr>
          <w:rFonts w:ascii="Times New Roman" w:hAnsi="Times New Roman"/>
          <w:b/>
        </w:rPr>
      </w:pPr>
    </w:p>
    <w:p w:rsidR="00217AF5" w:rsidRDefault="00217AF5" w:rsidP="00FF77E4">
      <w:pPr>
        <w:spacing w:after="0" w:line="240" w:lineRule="auto"/>
        <w:jc w:val="center"/>
        <w:rPr>
          <w:rFonts w:ascii="Times New Roman" w:hAnsi="Times New Roman"/>
          <w:b/>
        </w:rPr>
      </w:pPr>
    </w:p>
    <w:p w:rsidR="00217AF5" w:rsidRPr="00620E72" w:rsidRDefault="00217AF5" w:rsidP="00217AF5">
      <w:pPr>
        <w:suppressAutoHyphens/>
        <w:spacing w:after="0" w:line="240" w:lineRule="auto"/>
        <w:jc w:val="right"/>
        <w:rPr>
          <w:rFonts w:ascii="Times New Roman" w:hAnsi="Times New Roman"/>
          <w:lang w:eastAsia="ar-SA"/>
        </w:rPr>
      </w:pPr>
      <w:r w:rsidRPr="00620E72">
        <w:rPr>
          <w:rFonts w:ascii="Times New Roman" w:hAnsi="Times New Roman"/>
          <w:lang w:eastAsia="ar-SA"/>
        </w:rPr>
        <w:t>Приложение №</w:t>
      </w:r>
      <w:r>
        <w:rPr>
          <w:rFonts w:ascii="Times New Roman" w:hAnsi="Times New Roman"/>
          <w:lang w:eastAsia="ar-SA"/>
        </w:rPr>
        <w:t>2</w:t>
      </w:r>
      <w:r w:rsidRPr="00620E72">
        <w:rPr>
          <w:rFonts w:ascii="Times New Roman" w:hAnsi="Times New Roman"/>
          <w:lang w:eastAsia="ar-SA"/>
        </w:rPr>
        <w:t xml:space="preserve"> к контракту                                                                                                                                               </w:t>
      </w:r>
    </w:p>
    <w:p w:rsidR="00217AF5" w:rsidRDefault="00217AF5" w:rsidP="00F448CC">
      <w:pPr>
        <w:suppressAutoHyphens/>
        <w:spacing w:after="0" w:line="240" w:lineRule="auto"/>
        <w:jc w:val="right"/>
        <w:rPr>
          <w:rFonts w:ascii="Times New Roman" w:hAnsi="Times New Roman"/>
          <w:b/>
        </w:rPr>
      </w:pPr>
      <w:r w:rsidRPr="00620E72">
        <w:rPr>
          <w:rFonts w:ascii="Times New Roman" w:hAnsi="Times New Roman"/>
          <w:lang w:eastAsia="ar-SA"/>
        </w:rPr>
        <w:t xml:space="preserve">                                                               </w:t>
      </w:r>
      <w:r w:rsidR="00F448CC">
        <w:rPr>
          <w:rFonts w:ascii="Times New Roman" w:hAnsi="Times New Roman"/>
          <w:lang w:eastAsia="ar-SA"/>
        </w:rPr>
        <w:t xml:space="preserve">                               </w:t>
      </w:r>
      <w:r>
        <w:rPr>
          <w:rFonts w:ascii="Times New Roman" w:hAnsi="Times New Roman"/>
          <w:lang w:eastAsia="ar-SA"/>
        </w:rPr>
        <w:t xml:space="preserve">     </w:t>
      </w:r>
      <w:r w:rsidRPr="00620E72">
        <w:rPr>
          <w:rFonts w:ascii="Times New Roman" w:hAnsi="Times New Roman"/>
          <w:lang w:eastAsia="ar-SA"/>
        </w:rPr>
        <w:t xml:space="preserve">    от «_____»__________202</w:t>
      </w:r>
      <w:r w:rsidR="00F448CC">
        <w:rPr>
          <w:rFonts w:ascii="Times New Roman" w:hAnsi="Times New Roman"/>
          <w:lang w:eastAsia="ar-SA"/>
        </w:rPr>
        <w:t>3</w:t>
      </w:r>
      <w:r w:rsidRPr="00620E72">
        <w:rPr>
          <w:rFonts w:ascii="Times New Roman" w:hAnsi="Times New Roman"/>
          <w:lang w:eastAsia="ar-SA"/>
        </w:rPr>
        <w:t xml:space="preserve">г. № </w:t>
      </w:r>
      <w:r w:rsidR="00F448CC">
        <w:rPr>
          <w:rFonts w:ascii="Times New Roman" w:eastAsia="Arial" w:hAnsi="Times New Roman" w:cs="Courier New"/>
          <w:lang w:eastAsia="ar-SA"/>
        </w:rPr>
        <w:t>01-ОК/2024</w:t>
      </w:r>
    </w:p>
    <w:p w:rsidR="00217AF5" w:rsidRDefault="00217AF5" w:rsidP="00FF77E4">
      <w:pPr>
        <w:spacing w:after="0" w:line="240" w:lineRule="auto"/>
        <w:jc w:val="center"/>
        <w:rPr>
          <w:rFonts w:ascii="Times New Roman" w:hAnsi="Times New Roman"/>
          <w:b/>
        </w:rPr>
      </w:pPr>
    </w:p>
    <w:p w:rsidR="00217AF5" w:rsidRDefault="00217AF5" w:rsidP="00FF77E4">
      <w:pPr>
        <w:spacing w:after="0" w:line="240" w:lineRule="auto"/>
        <w:jc w:val="center"/>
        <w:rPr>
          <w:rFonts w:ascii="Times New Roman" w:hAnsi="Times New Roman"/>
          <w:b/>
        </w:rPr>
      </w:pPr>
    </w:p>
    <w:p w:rsidR="00931B2A" w:rsidRDefault="00931B2A" w:rsidP="00931B2A">
      <w:pPr>
        <w:spacing w:after="0" w:line="240" w:lineRule="auto"/>
        <w:ind w:left="-142"/>
        <w:jc w:val="center"/>
        <w:rPr>
          <w:rFonts w:ascii="Times New Roman" w:hAnsi="Times New Roman"/>
          <w:b/>
        </w:rPr>
      </w:pPr>
      <w:r w:rsidRPr="00EB21D4">
        <w:rPr>
          <w:rFonts w:ascii="Times New Roman" w:hAnsi="Times New Roman"/>
          <w:b/>
        </w:rPr>
        <w:t>Техническое задание</w:t>
      </w:r>
    </w:p>
    <w:p w:rsidR="00931B2A" w:rsidRPr="00726224" w:rsidRDefault="00931B2A" w:rsidP="00931B2A">
      <w:pPr>
        <w:spacing w:after="0" w:line="240" w:lineRule="auto"/>
        <w:ind w:left="-142"/>
        <w:jc w:val="center"/>
        <w:rPr>
          <w:rFonts w:ascii="Times New Roman" w:hAnsi="Times New Roman"/>
          <w:b/>
        </w:rPr>
      </w:pPr>
      <w:r>
        <w:rPr>
          <w:rFonts w:ascii="Times New Roman" w:hAnsi="Times New Roman"/>
          <w:b/>
        </w:rPr>
        <w:t xml:space="preserve">на оказание услуг по организации </w:t>
      </w:r>
      <w:r w:rsidRPr="00726224">
        <w:rPr>
          <w:rFonts w:ascii="Times New Roman" w:hAnsi="Times New Roman"/>
          <w:b/>
        </w:rPr>
        <w:t xml:space="preserve">горячего питания для обучающихся </w:t>
      </w:r>
    </w:p>
    <w:p w:rsidR="00931B2A" w:rsidRDefault="00931B2A" w:rsidP="00931B2A">
      <w:pPr>
        <w:tabs>
          <w:tab w:val="num" w:pos="0"/>
        </w:tabs>
        <w:spacing w:after="0" w:line="240" w:lineRule="auto"/>
        <w:ind w:left="-142"/>
        <w:jc w:val="both"/>
        <w:rPr>
          <w:rFonts w:ascii="Times New Roman" w:hAnsi="Times New Roman"/>
          <w:b/>
          <w:lang w:val="x-none" w:eastAsia="x-none"/>
        </w:rPr>
      </w:pPr>
    </w:p>
    <w:p w:rsidR="00931B2A" w:rsidRDefault="00931B2A" w:rsidP="00931B2A">
      <w:pPr>
        <w:tabs>
          <w:tab w:val="num" w:pos="0"/>
        </w:tabs>
        <w:spacing w:after="0" w:line="240" w:lineRule="auto"/>
        <w:ind w:left="-142"/>
        <w:jc w:val="both"/>
        <w:rPr>
          <w:rFonts w:ascii="Times New Roman" w:hAnsi="Times New Roman"/>
          <w:lang w:val="x-none" w:eastAsia="x-none"/>
        </w:rPr>
      </w:pPr>
      <w:r>
        <w:rPr>
          <w:rFonts w:ascii="Times New Roman" w:hAnsi="Times New Roman"/>
          <w:color w:val="333333"/>
          <w:shd w:val="clear" w:color="auto" w:fill="FFFFFF"/>
          <w:lang w:val="x-none" w:eastAsia="x-none"/>
        </w:rPr>
        <w:t>1.</w:t>
      </w:r>
      <w:r>
        <w:rPr>
          <w:rFonts w:ascii="Times New Roman" w:hAnsi="Times New Roman"/>
          <w:shd w:val="clear" w:color="auto" w:fill="FFFFFF"/>
          <w:lang w:val="x-none" w:eastAsia="x-none"/>
        </w:rPr>
        <w:t xml:space="preserve">1. </w:t>
      </w:r>
      <w:r>
        <w:rPr>
          <w:rFonts w:ascii="Times New Roman" w:hAnsi="Times New Roman"/>
          <w:shd w:val="clear" w:color="auto" w:fill="FFFFFF"/>
          <w:lang w:eastAsia="x-none"/>
        </w:rPr>
        <w:t xml:space="preserve">Для оказания услуг Исполнителем </w:t>
      </w:r>
      <w:r>
        <w:rPr>
          <w:rFonts w:ascii="Times New Roman" w:hAnsi="Times New Roman"/>
          <w:shd w:val="clear" w:color="auto" w:fill="FFFFFF"/>
          <w:lang w:val="x-none" w:eastAsia="x-none"/>
        </w:rPr>
        <w:t>Заказчик</w:t>
      </w:r>
      <w:r>
        <w:rPr>
          <w:rFonts w:ascii="Times New Roman" w:hAnsi="Times New Roman"/>
          <w:shd w:val="clear" w:color="auto" w:fill="FFFFFF"/>
          <w:lang w:eastAsia="x-none"/>
        </w:rPr>
        <w:t xml:space="preserve"> должен</w:t>
      </w:r>
      <w:r>
        <w:rPr>
          <w:rFonts w:ascii="Times New Roman" w:hAnsi="Times New Roman"/>
          <w:shd w:val="clear" w:color="auto" w:fill="FFFFFF"/>
          <w:lang w:val="x-none" w:eastAsia="x-none"/>
        </w:rPr>
        <w:t xml:space="preserve"> располага</w:t>
      </w:r>
      <w:r>
        <w:rPr>
          <w:rFonts w:ascii="Times New Roman" w:hAnsi="Times New Roman"/>
          <w:shd w:val="clear" w:color="auto" w:fill="FFFFFF"/>
          <w:lang w:eastAsia="x-none"/>
        </w:rPr>
        <w:t>ть</w:t>
      </w:r>
      <w:r>
        <w:rPr>
          <w:rFonts w:ascii="Times New Roman" w:hAnsi="Times New Roman"/>
          <w:shd w:val="clear" w:color="auto" w:fill="FFFFFF"/>
          <w:lang w:val="x-none" w:eastAsia="x-none"/>
        </w:rPr>
        <w:t xml:space="preserve"> комплексом специальных помещений для организации питания </w:t>
      </w:r>
      <w:r>
        <w:rPr>
          <w:rFonts w:ascii="Times New Roman" w:hAnsi="Times New Roman"/>
          <w:shd w:val="clear" w:color="auto" w:fill="FFFFFF"/>
          <w:lang w:eastAsia="x-none"/>
        </w:rPr>
        <w:t>обу</w:t>
      </w:r>
      <w:r>
        <w:rPr>
          <w:rFonts w:ascii="Times New Roman" w:hAnsi="Times New Roman"/>
          <w:shd w:val="clear" w:color="auto" w:fill="FFFFFF"/>
          <w:lang w:val="x-none" w:eastAsia="x-none"/>
        </w:rPr>
        <w:t>ча</w:t>
      </w:r>
      <w:r>
        <w:rPr>
          <w:rFonts w:ascii="Times New Roman" w:hAnsi="Times New Roman"/>
          <w:shd w:val="clear" w:color="auto" w:fill="FFFFFF"/>
          <w:lang w:eastAsia="x-none"/>
        </w:rPr>
        <w:t>ю</w:t>
      </w:r>
      <w:r>
        <w:rPr>
          <w:rFonts w:ascii="Times New Roman" w:hAnsi="Times New Roman"/>
          <w:shd w:val="clear" w:color="auto" w:fill="FFFFFF"/>
          <w:lang w:val="x-none" w:eastAsia="x-none"/>
        </w:rPr>
        <w:t>щихся, хранения и приготовления пищи, оснащенных технологическим оборудованием, в том числе торгово-техническим и холодильным, отвечающих санитарно-гигиеническим требованиям, обеспеченных горячим и холодным водоснабжением, электроэнергией, освещением (далее - Пищеблок). Пищеблок Заказчика передается на время исполнения Контракта Исполнителю</w:t>
      </w:r>
      <w:r>
        <w:rPr>
          <w:rFonts w:ascii="Times New Roman" w:hAnsi="Times New Roman"/>
          <w:shd w:val="clear" w:color="auto" w:fill="FFFFFF"/>
          <w:lang w:eastAsia="x-none"/>
        </w:rPr>
        <w:t xml:space="preserve"> по договору </w:t>
      </w:r>
      <w:r>
        <w:rPr>
          <w:rFonts w:ascii="Times New Roman" w:hAnsi="Times New Roman"/>
          <w:shd w:val="clear" w:color="auto" w:fill="FFFFFF"/>
          <w:lang w:val="x-none" w:eastAsia="x-none"/>
        </w:rPr>
        <w:t>безвозмездно</w:t>
      </w:r>
      <w:r>
        <w:rPr>
          <w:rFonts w:ascii="Times New Roman" w:hAnsi="Times New Roman"/>
          <w:shd w:val="clear" w:color="auto" w:fill="FFFFFF"/>
          <w:lang w:eastAsia="x-none"/>
        </w:rPr>
        <w:t>го</w:t>
      </w:r>
      <w:r>
        <w:rPr>
          <w:rFonts w:ascii="Times New Roman" w:hAnsi="Times New Roman"/>
          <w:shd w:val="clear" w:color="auto" w:fill="FFFFFF"/>
          <w:lang w:val="x-none" w:eastAsia="x-none"/>
        </w:rPr>
        <w:t xml:space="preserve"> пользовани</w:t>
      </w:r>
      <w:r>
        <w:rPr>
          <w:rFonts w:ascii="Times New Roman" w:hAnsi="Times New Roman"/>
          <w:shd w:val="clear" w:color="auto" w:fill="FFFFFF"/>
          <w:lang w:eastAsia="x-none"/>
        </w:rPr>
        <w:t>я</w:t>
      </w:r>
      <w:r>
        <w:rPr>
          <w:rFonts w:ascii="Times New Roman" w:hAnsi="Times New Roman"/>
          <w:shd w:val="clear" w:color="auto" w:fill="FFFFFF"/>
          <w:lang w:val="x-none" w:eastAsia="x-none"/>
        </w:rPr>
        <w:t>.</w:t>
      </w:r>
    </w:p>
    <w:p w:rsidR="00931B2A" w:rsidRDefault="00931B2A" w:rsidP="00931B2A">
      <w:pPr>
        <w:tabs>
          <w:tab w:val="num" w:pos="0"/>
          <w:tab w:val="left" w:pos="8640"/>
        </w:tabs>
        <w:spacing w:after="0" w:line="240" w:lineRule="auto"/>
        <w:ind w:left="-142"/>
        <w:jc w:val="both"/>
        <w:rPr>
          <w:rFonts w:ascii="Times New Roman" w:hAnsi="Times New Roman"/>
          <w:lang w:eastAsia="ru-RU"/>
        </w:rPr>
      </w:pPr>
      <w:r>
        <w:rPr>
          <w:rFonts w:ascii="Times New Roman" w:hAnsi="Times New Roman"/>
          <w:lang w:eastAsia="ru-RU"/>
        </w:rPr>
        <w:t>1.2. Тип пункта питания:</w:t>
      </w:r>
    </w:p>
    <w:p w:rsidR="00931B2A" w:rsidRDefault="00931B2A" w:rsidP="00931B2A">
      <w:pPr>
        <w:numPr>
          <w:ilvl w:val="0"/>
          <w:numId w:val="42"/>
        </w:numPr>
        <w:tabs>
          <w:tab w:val="num" w:pos="0"/>
          <w:tab w:val="left" w:pos="360"/>
        </w:tabs>
        <w:spacing w:after="0" w:line="240" w:lineRule="auto"/>
        <w:ind w:left="-142" w:firstLine="0"/>
        <w:jc w:val="both"/>
        <w:rPr>
          <w:rFonts w:ascii="Times New Roman" w:hAnsi="Times New Roman"/>
          <w:lang w:eastAsia="ru-RU"/>
        </w:rPr>
      </w:pPr>
      <w:r>
        <w:rPr>
          <w:rFonts w:ascii="Times New Roman" w:hAnsi="Times New Roman"/>
          <w:lang w:eastAsia="ru-RU"/>
        </w:rPr>
        <w:t xml:space="preserve">Пищеблок (столовая, работающая на сырье); </w:t>
      </w:r>
    </w:p>
    <w:p w:rsidR="00931B2A" w:rsidRDefault="00931B2A" w:rsidP="00931B2A">
      <w:pPr>
        <w:numPr>
          <w:ilvl w:val="0"/>
          <w:numId w:val="42"/>
        </w:numPr>
        <w:tabs>
          <w:tab w:val="num" w:pos="0"/>
          <w:tab w:val="num" w:pos="284"/>
        </w:tabs>
        <w:spacing w:after="0" w:line="240" w:lineRule="auto"/>
        <w:ind w:left="-142" w:firstLine="0"/>
        <w:jc w:val="both"/>
        <w:rPr>
          <w:rFonts w:ascii="Times New Roman" w:hAnsi="Times New Roman"/>
          <w:lang w:eastAsia="ru-RU"/>
        </w:rPr>
      </w:pPr>
      <w:r>
        <w:rPr>
          <w:rFonts w:ascii="Times New Roman" w:hAnsi="Times New Roman"/>
          <w:lang w:eastAsia="ru-RU"/>
        </w:rPr>
        <w:t>складские помещения отсутствуют.</w:t>
      </w:r>
    </w:p>
    <w:p w:rsidR="00931B2A" w:rsidRDefault="00931B2A" w:rsidP="00931B2A">
      <w:pPr>
        <w:numPr>
          <w:ilvl w:val="1"/>
          <w:numId w:val="49"/>
        </w:numPr>
        <w:tabs>
          <w:tab w:val="num" w:pos="0"/>
        </w:tabs>
        <w:spacing w:after="0" w:line="240" w:lineRule="auto"/>
        <w:ind w:left="-142" w:firstLine="0"/>
        <w:jc w:val="both"/>
        <w:rPr>
          <w:rFonts w:ascii="Times New Roman" w:hAnsi="Times New Roman"/>
          <w:b/>
          <w:lang w:eastAsia="ru-RU"/>
        </w:rPr>
      </w:pPr>
      <w:r>
        <w:rPr>
          <w:rFonts w:ascii="Times New Roman" w:hAnsi="Times New Roman"/>
          <w:lang w:eastAsia="ru-RU"/>
        </w:rPr>
        <w:t>Доставка пищевых продуктов в Пищеблок Заказчика осуществляется Исполнителем за счет своих средств, своим (нанятым за свой счет) транспортным средством, специально предназначенным или специально оборудованным для таких целей,</w:t>
      </w:r>
      <w:r>
        <w:t xml:space="preserve"> </w:t>
      </w:r>
      <w:r>
        <w:rPr>
          <w:rFonts w:ascii="Times New Roman" w:hAnsi="Times New Roman"/>
          <w:lang w:eastAsia="ru-RU"/>
        </w:rPr>
        <w:t>имеющим санитарный паспорт.</w:t>
      </w:r>
    </w:p>
    <w:p w:rsidR="00931B2A" w:rsidRPr="00EB21D4" w:rsidRDefault="00931B2A" w:rsidP="00931B2A">
      <w:pPr>
        <w:numPr>
          <w:ilvl w:val="1"/>
          <w:numId w:val="49"/>
        </w:numPr>
        <w:spacing w:after="0" w:line="240" w:lineRule="auto"/>
        <w:jc w:val="both"/>
        <w:rPr>
          <w:rFonts w:ascii="Times New Roman" w:hAnsi="Times New Roman"/>
          <w:lang w:eastAsia="ru-RU"/>
        </w:rPr>
      </w:pPr>
      <w:r w:rsidRPr="00EB21D4">
        <w:rPr>
          <w:rFonts w:ascii="Times New Roman" w:hAnsi="Times New Roman"/>
          <w:lang w:eastAsia="ru-RU"/>
        </w:rPr>
        <w:t xml:space="preserve"> Максимальный объём услуги составляет </w:t>
      </w:r>
      <w:r w:rsidR="00A851CE">
        <w:rPr>
          <w:rFonts w:ascii="Times New Roman" w:hAnsi="Times New Roman"/>
          <w:b/>
          <w:lang w:eastAsia="ru-RU"/>
        </w:rPr>
        <w:t>22 178</w:t>
      </w:r>
      <w:r w:rsidRPr="00EB21D4">
        <w:rPr>
          <w:rFonts w:ascii="Times New Roman" w:hAnsi="Times New Roman"/>
          <w:lang w:eastAsia="ru-RU"/>
        </w:rPr>
        <w:t xml:space="preserve"> человеко-дней:</w:t>
      </w:r>
    </w:p>
    <w:tbl>
      <w:tblPr>
        <w:tblW w:w="9513" w:type="dxa"/>
        <w:tblInd w:w="93" w:type="dxa"/>
        <w:tblLayout w:type="fixed"/>
        <w:tblLook w:val="04A0" w:firstRow="1" w:lastRow="0" w:firstColumn="1" w:lastColumn="0" w:noHBand="0" w:noVBand="1"/>
      </w:tblPr>
      <w:tblGrid>
        <w:gridCol w:w="531"/>
        <w:gridCol w:w="2886"/>
        <w:gridCol w:w="2268"/>
        <w:gridCol w:w="1276"/>
        <w:gridCol w:w="1418"/>
        <w:gridCol w:w="1134"/>
      </w:tblGrid>
      <w:tr w:rsidR="00931B2A" w:rsidRPr="00EB21D4" w:rsidTr="00A851CE">
        <w:trPr>
          <w:trHeight w:val="765"/>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1B2A" w:rsidRPr="00EB21D4" w:rsidRDefault="00931B2A" w:rsidP="00931B2A">
            <w:pPr>
              <w:spacing w:after="0" w:line="240" w:lineRule="auto"/>
              <w:jc w:val="center"/>
              <w:rPr>
                <w:rFonts w:ascii="Times New Roman" w:hAnsi="Times New Roman"/>
                <w:color w:val="000000"/>
                <w:sz w:val="20"/>
                <w:szCs w:val="20"/>
                <w:lang w:eastAsia="ru-RU"/>
              </w:rPr>
            </w:pPr>
            <w:r w:rsidRPr="00EB21D4">
              <w:rPr>
                <w:rFonts w:ascii="Times New Roman" w:hAnsi="Times New Roman"/>
                <w:color w:val="000000"/>
                <w:sz w:val="20"/>
                <w:szCs w:val="20"/>
                <w:lang w:eastAsia="ru-RU"/>
              </w:rPr>
              <w:t>№ п/п</w:t>
            </w:r>
          </w:p>
        </w:tc>
        <w:tc>
          <w:tcPr>
            <w:tcW w:w="2886" w:type="dxa"/>
            <w:tcBorders>
              <w:top w:val="single" w:sz="4" w:space="0" w:color="000000"/>
              <w:left w:val="nil"/>
              <w:bottom w:val="single" w:sz="4" w:space="0" w:color="000000"/>
              <w:right w:val="single" w:sz="4" w:space="0" w:color="000000"/>
            </w:tcBorders>
            <w:shd w:val="clear" w:color="auto" w:fill="auto"/>
            <w:noWrap/>
            <w:vAlign w:val="center"/>
            <w:hideMark/>
          </w:tcPr>
          <w:p w:rsidR="00931B2A" w:rsidRPr="00EB21D4" w:rsidRDefault="00931B2A" w:rsidP="00931B2A">
            <w:pPr>
              <w:spacing w:after="0" w:line="240" w:lineRule="auto"/>
              <w:jc w:val="center"/>
              <w:rPr>
                <w:rFonts w:ascii="Times New Roman" w:hAnsi="Times New Roman"/>
                <w:color w:val="000000"/>
                <w:sz w:val="18"/>
                <w:szCs w:val="18"/>
                <w:lang w:eastAsia="ru-RU"/>
              </w:rPr>
            </w:pPr>
            <w:r w:rsidRPr="00EB21D4">
              <w:rPr>
                <w:rFonts w:ascii="Times New Roman" w:hAnsi="Times New Roman"/>
                <w:color w:val="000000"/>
                <w:sz w:val="18"/>
                <w:szCs w:val="18"/>
                <w:lang w:eastAsia="ru-RU"/>
              </w:rPr>
              <w:t xml:space="preserve">Наименование Заказчика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31B2A" w:rsidRPr="00EB21D4" w:rsidRDefault="00931B2A" w:rsidP="00931B2A">
            <w:pPr>
              <w:spacing w:after="0" w:line="240" w:lineRule="auto"/>
              <w:rPr>
                <w:rFonts w:ascii="Times New Roman" w:hAnsi="Times New Roman"/>
                <w:color w:val="000000"/>
                <w:sz w:val="18"/>
                <w:szCs w:val="18"/>
                <w:lang w:eastAsia="ru-RU"/>
              </w:rPr>
            </w:pPr>
            <w:r w:rsidRPr="00EB21D4">
              <w:rPr>
                <w:rFonts w:ascii="Times New Roman" w:hAnsi="Times New Roman"/>
                <w:color w:val="000000"/>
                <w:sz w:val="18"/>
                <w:szCs w:val="18"/>
                <w:lang w:eastAsia="ru-RU"/>
              </w:rPr>
              <w:t> </w:t>
            </w:r>
          </w:p>
        </w:tc>
        <w:tc>
          <w:tcPr>
            <w:tcW w:w="1276" w:type="dxa"/>
            <w:tcBorders>
              <w:top w:val="single" w:sz="4" w:space="0" w:color="000000"/>
              <w:left w:val="nil"/>
              <w:bottom w:val="single" w:sz="4" w:space="0" w:color="000000"/>
              <w:right w:val="single" w:sz="4" w:space="0" w:color="auto"/>
            </w:tcBorders>
            <w:shd w:val="clear" w:color="auto" w:fill="auto"/>
            <w:vAlign w:val="center"/>
            <w:hideMark/>
          </w:tcPr>
          <w:p w:rsidR="00931B2A" w:rsidRPr="00EB21D4" w:rsidRDefault="00931B2A" w:rsidP="00931B2A">
            <w:pPr>
              <w:spacing w:after="0" w:line="240" w:lineRule="auto"/>
              <w:jc w:val="center"/>
              <w:rPr>
                <w:rFonts w:ascii="Times New Roman" w:hAnsi="Times New Roman"/>
                <w:color w:val="000000"/>
                <w:sz w:val="18"/>
                <w:szCs w:val="18"/>
                <w:lang w:eastAsia="ru-RU"/>
              </w:rPr>
            </w:pPr>
            <w:r w:rsidRPr="00EB21D4">
              <w:rPr>
                <w:rFonts w:ascii="Times New Roman" w:hAnsi="Times New Roman"/>
                <w:color w:val="000000"/>
                <w:sz w:val="18"/>
                <w:szCs w:val="18"/>
                <w:lang w:eastAsia="ru-RU"/>
              </w:rPr>
              <w:t>Планируемое количество дней оказания услуги, дней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B2A" w:rsidRPr="00EB21D4" w:rsidRDefault="00931B2A" w:rsidP="00931B2A">
            <w:pPr>
              <w:spacing w:after="0" w:line="240" w:lineRule="auto"/>
              <w:jc w:val="center"/>
              <w:rPr>
                <w:rFonts w:ascii="Times New Roman" w:hAnsi="Times New Roman"/>
                <w:color w:val="000000"/>
                <w:sz w:val="18"/>
                <w:szCs w:val="18"/>
                <w:lang w:eastAsia="ru-RU"/>
              </w:rPr>
            </w:pPr>
            <w:r w:rsidRPr="00EB21D4">
              <w:rPr>
                <w:rFonts w:ascii="Times New Roman" w:hAnsi="Times New Roman"/>
                <w:color w:val="000000"/>
                <w:sz w:val="18"/>
                <w:szCs w:val="18"/>
                <w:lang w:eastAsia="ru-RU"/>
              </w:rPr>
              <w:t>Количество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B2A" w:rsidRPr="00EB21D4" w:rsidRDefault="00931B2A" w:rsidP="00931B2A">
            <w:pPr>
              <w:spacing w:after="0" w:line="240" w:lineRule="auto"/>
              <w:jc w:val="center"/>
              <w:rPr>
                <w:rFonts w:ascii="Times New Roman" w:hAnsi="Times New Roman"/>
                <w:color w:val="000000"/>
                <w:sz w:val="18"/>
                <w:szCs w:val="18"/>
                <w:lang w:eastAsia="ru-RU"/>
              </w:rPr>
            </w:pPr>
            <w:r w:rsidRPr="00EB21D4">
              <w:rPr>
                <w:rFonts w:ascii="Times New Roman" w:hAnsi="Times New Roman"/>
                <w:color w:val="000000"/>
                <w:sz w:val="18"/>
                <w:szCs w:val="18"/>
                <w:lang w:eastAsia="ru-RU"/>
              </w:rPr>
              <w:t>Итого человеко-дней</w:t>
            </w:r>
          </w:p>
        </w:tc>
      </w:tr>
      <w:tr w:rsidR="00931B2A" w:rsidRPr="00EB21D4" w:rsidTr="00A851CE">
        <w:trPr>
          <w:trHeight w:val="370"/>
        </w:trPr>
        <w:tc>
          <w:tcPr>
            <w:tcW w:w="531" w:type="dxa"/>
            <w:vMerge w:val="restart"/>
            <w:tcBorders>
              <w:top w:val="nil"/>
              <w:left w:val="single" w:sz="4" w:space="0" w:color="000000"/>
              <w:right w:val="single" w:sz="4" w:space="0" w:color="000000"/>
            </w:tcBorders>
            <w:shd w:val="clear" w:color="auto" w:fill="auto"/>
            <w:noWrap/>
            <w:vAlign w:val="bottom"/>
            <w:hideMark/>
          </w:tcPr>
          <w:p w:rsidR="00931B2A" w:rsidRPr="00EB21D4" w:rsidRDefault="00A851CE" w:rsidP="00931B2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2886" w:type="dxa"/>
            <w:vMerge w:val="restart"/>
            <w:tcBorders>
              <w:top w:val="nil"/>
              <w:left w:val="single" w:sz="4" w:space="0" w:color="000000"/>
              <w:right w:val="single" w:sz="4" w:space="0" w:color="000000"/>
            </w:tcBorders>
            <w:shd w:val="clear" w:color="auto" w:fill="auto"/>
            <w:vAlign w:val="center"/>
            <w:hideMark/>
          </w:tcPr>
          <w:p w:rsidR="00931B2A" w:rsidRPr="00EB21D4" w:rsidRDefault="00931B2A" w:rsidP="00931B2A">
            <w:pPr>
              <w:spacing w:after="0" w:line="240" w:lineRule="auto"/>
              <w:rPr>
                <w:rFonts w:ascii="Times New Roman" w:hAnsi="Times New Roman"/>
                <w:color w:val="000000"/>
                <w:sz w:val="18"/>
                <w:szCs w:val="18"/>
                <w:lang w:eastAsia="ru-RU"/>
              </w:rPr>
            </w:pPr>
            <w:r w:rsidRPr="00EB21D4">
              <w:rPr>
                <w:rFonts w:ascii="Times New Roman" w:hAnsi="Times New Roman"/>
                <w:color w:val="000000"/>
                <w:sz w:val="18"/>
                <w:szCs w:val="18"/>
                <w:lang w:eastAsia="ru-RU"/>
              </w:rPr>
              <w:t>Муниципальное бюджетное общеобразовательное учреждение «Средняя общеобразовательная школа №17"</w:t>
            </w:r>
          </w:p>
        </w:tc>
        <w:tc>
          <w:tcPr>
            <w:tcW w:w="2268" w:type="dxa"/>
            <w:tcBorders>
              <w:top w:val="nil"/>
              <w:left w:val="nil"/>
              <w:bottom w:val="single" w:sz="4" w:space="0" w:color="000000"/>
              <w:right w:val="nil"/>
            </w:tcBorders>
            <w:shd w:val="clear" w:color="auto" w:fill="auto"/>
            <w:vAlign w:val="center"/>
          </w:tcPr>
          <w:p w:rsidR="00931B2A" w:rsidRPr="00EB21D4" w:rsidRDefault="00931B2A" w:rsidP="00931B2A">
            <w:pPr>
              <w:jc w:val="center"/>
              <w:rPr>
                <w:rFonts w:ascii="Times New Roman" w:hAnsi="Times New Roman"/>
                <w:color w:val="000000"/>
                <w:sz w:val="20"/>
                <w:szCs w:val="20"/>
              </w:rPr>
            </w:pPr>
            <w:r w:rsidRPr="00EB21D4">
              <w:rPr>
                <w:rFonts w:ascii="Times New Roman" w:hAnsi="Times New Roman"/>
                <w:color w:val="000000"/>
                <w:sz w:val="20"/>
                <w:szCs w:val="20"/>
              </w:rPr>
              <w:t>завтрак, 1 класс</w:t>
            </w:r>
          </w:p>
        </w:tc>
        <w:tc>
          <w:tcPr>
            <w:tcW w:w="1276" w:type="dxa"/>
            <w:tcBorders>
              <w:top w:val="nil"/>
              <w:left w:val="single" w:sz="4" w:space="0" w:color="000000"/>
              <w:bottom w:val="single" w:sz="4" w:space="0" w:color="000000"/>
              <w:right w:val="nil"/>
            </w:tcBorders>
            <w:shd w:val="clear" w:color="auto" w:fill="auto"/>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40</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6480</w:t>
            </w:r>
          </w:p>
        </w:tc>
      </w:tr>
      <w:tr w:rsidR="00931B2A" w:rsidRPr="00EB21D4" w:rsidTr="00931B2A">
        <w:trPr>
          <w:trHeight w:val="362"/>
        </w:trPr>
        <w:tc>
          <w:tcPr>
            <w:tcW w:w="531" w:type="dxa"/>
            <w:vMerge/>
            <w:tcBorders>
              <w:left w:val="single" w:sz="4" w:space="0" w:color="000000"/>
              <w:right w:val="single" w:sz="4" w:space="0" w:color="000000"/>
            </w:tcBorders>
            <w:vAlign w:val="center"/>
            <w:hideMark/>
          </w:tcPr>
          <w:p w:rsidR="00931B2A" w:rsidRPr="00EB21D4" w:rsidRDefault="00931B2A" w:rsidP="00931B2A">
            <w:pPr>
              <w:spacing w:after="0" w:line="240" w:lineRule="auto"/>
              <w:rPr>
                <w:rFonts w:ascii="Times New Roman" w:hAnsi="Times New Roman"/>
                <w:color w:val="000000"/>
                <w:sz w:val="20"/>
                <w:szCs w:val="20"/>
                <w:lang w:eastAsia="ru-RU"/>
              </w:rPr>
            </w:pPr>
          </w:p>
        </w:tc>
        <w:tc>
          <w:tcPr>
            <w:tcW w:w="2886" w:type="dxa"/>
            <w:vMerge/>
            <w:tcBorders>
              <w:left w:val="single" w:sz="4" w:space="0" w:color="000000"/>
              <w:right w:val="single" w:sz="4" w:space="0" w:color="000000"/>
            </w:tcBorders>
            <w:vAlign w:val="center"/>
            <w:hideMark/>
          </w:tcPr>
          <w:p w:rsidR="00931B2A" w:rsidRPr="00EB21D4" w:rsidRDefault="00931B2A" w:rsidP="00931B2A">
            <w:pPr>
              <w:spacing w:after="0" w:line="240" w:lineRule="auto"/>
              <w:rPr>
                <w:rFonts w:ascii="Times New Roman" w:hAnsi="Times New Roman"/>
                <w:color w:val="000000"/>
                <w:sz w:val="18"/>
                <w:szCs w:val="18"/>
                <w:lang w:eastAsia="ru-RU"/>
              </w:rPr>
            </w:pPr>
          </w:p>
        </w:tc>
        <w:tc>
          <w:tcPr>
            <w:tcW w:w="2268" w:type="dxa"/>
            <w:tcBorders>
              <w:top w:val="nil"/>
              <w:left w:val="nil"/>
              <w:bottom w:val="single" w:sz="4" w:space="0" w:color="000000"/>
              <w:right w:val="nil"/>
            </w:tcBorders>
            <w:shd w:val="clear" w:color="auto" w:fill="auto"/>
            <w:vAlign w:val="center"/>
          </w:tcPr>
          <w:p w:rsidR="00931B2A" w:rsidRPr="00EB21D4" w:rsidRDefault="00931B2A" w:rsidP="00931B2A">
            <w:pPr>
              <w:jc w:val="center"/>
              <w:rPr>
                <w:rFonts w:ascii="Times New Roman" w:hAnsi="Times New Roman"/>
                <w:color w:val="000000"/>
                <w:sz w:val="20"/>
                <w:szCs w:val="20"/>
              </w:rPr>
            </w:pPr>
            <w:r w:rsidRPr="00EB21D4">
              <w:rPr>
                <w:rFonts w:ascii="Times New Roman" w:hAnsi="Times New Roman"/>
                <w:color w:val="000000"/>
                <w:sz w:val="20"/>
                <w:szCs w:val="20"/>
              </w:rPr>
              <w:t>завтрак, 2-4 классы</w:t>
            </w:r>
          </w:p>
        </w:tc>
        <w:tc>
          <w:tcPr>
            <w:tcW w:w="1276" w:type="dxa"/>
            <w:tcBorders>
              <w:top w:val="nil"/>
              <w:left w:val="single" w:sz="4" w:space="0" w:color="000000"/>
              <w:bottom w:val="single" w:sz="4" w:space="0" w:color="000000"/>
              <w:right w:val="nil"/>
            </w:tcBorders>
            <w:shd w:val="clear" w:color="auto" w:fill="auto"/>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167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50</w:t>
            </w:r>
          </w:p>
        </w:tc>
        <w:tc>
          <w:tcPr>
            <w:tcW w:w="1134" w:type="dxa"/>
            <w:tcBorders>
              <w:top w:val="nil"/>
              <w:left w:val="nil"/>
              <w:bottom w:val="single" w:sz="4" w:space="0" w:color="000000"/>
              <w:right w:val="single" w:sz="4" w:space="0" w:color="000000"/>
            </w:tcBorders>
            <w:shd w:val="clear" w:color="auto" w:fill="auto"/>
            <w:noWrap/>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8350</w:t>
            </w:r>
          </w:p>
        </w:tc>
      </w:tr>
      <w:tr w:rsidR="00931B2A" w:rsidRPr="00EB21D4" w:rsidTr="00931B2A">
        <w:trPr>
          <w:trHeight w:val="311"/>
        </w:trPr>
        <w:tc>
          <w:tcPr>
            <w:tcW w:w="531" w:type="dxa"/>
            <w:vMerge/>
            <w:tcBorders>
              <w:left w:val="single" w:sz="4" w:space="0" w:color="000000"/>
              <w:bottom w:val="single" w:sz="4" w:space="0" w:color="000000"/>
              <w:right w:val="single" w:sz="4" w:space="0" w:color="000000"/>
            </w:tcBorders>
            <w:vAlign w:val="center"/>
          </w:tcPr>
          <w:p w:rsidR="00931B2A" w:rsidRPr="00EB21D4" w:rsidRDefault="00931B2A" w:rsidP="00931B2A">
            <w:pPr>
              <w:spacing w:after="0" w:line="240" w:lineRule="auto"/>
              <w:rPr>
                <w:rFonts w:ascii="Times New Roman" w:hAnsi="Times New Roman"/>
                <w:color w:val="000000"/>
                <w:sz w:val="20"/>
                <w:szCs w:val="20"/>
                <w:lang w:eastAsia="ru-RU"/>
              </w:rPr>
            </w:pPr>
          </w:p>
        </w:tc>
        <w:tc>
          <w:tcPr>
            <w:tcW w:w="2886" w:type="dxa"/>
            <w:vMerge/>
            <w:tcBorders>
              <w:left w:val="single" w:sz="4" w:space="0" w:color="000000"/>
              <w:bottom w:val="single" w:sz="4" w:space="0" w:color="000000"/>
              <w:right w:val="single" w:sz="4" w:space="0" w:color="000000"/>
            </w:tcBorders>
            <w:vAlign w:val="center"/>
          </w:tcPr>
          <w:p w:rsidR="00931B2A" w:rsidRPr="00EB21D4" w:rsidRDefault="00931B2A" w:rsidP="00931B2A">
            <w:pPr>
              <w:spacing w:after="0" w:line="240" w:lineRule="auto"/>
              <w:rPr>
                <w:rFonts w:ascii="Times New Roman" w:hAnsi="Times New Roman"/>
                <w:color w:val="000000"/>
                <w:sz w:val="18"/>
                <w:szCs w:val="18"/>
                <w:lang w:eastAsia="ru-RU"/>
              </w:rPr>
            </w:pPr>
          </w:p>
        </w:tc>
        <w:tc>
          <w:tcPr>
            <w:tcW w:w="2268" w:type="dxa"/>
            <w:tcBorders>
              <w:top w:val="nil"/>
              <w:left w:val="nil"/>
              <w:bottom w:val="single" w:sz="4" w:space="0" w:color="000000"/>
              <w:right w:val="nil"/>
            </w:tcBorders>
            <w:shd w:val="clear" w:color="auto" w:fill="auto"/>
            <w:vAlign w:val="center"/>
          </w:tcPr>
          <w:p w:rsidR="00931B2A" w:rsidRPr="00EB21D4" w:rsidRDefault="00931B2A" w:rsidP="00931B2A">
            <w:pPr>
              <w:jc w:val="center"/>
              <w:rPr>
                <w:rFonts w:ascii="Times New Roman" w:hAnsi="Times New Roman"/>
                <w:color w:val="000000"/>
                <w:sz w:val="20"/>
                <w:szCs w:val="20"/>
              </w:rPr>
            </w:pPr>
            <w:r w:rsidRPr="00EB21D4">
              <w:rPr>
                <w:rFonts w:ascii="Times New Roman" w:hAnsi="Times New Roman"/>
                <w:color w:val="000000"/>
                <w:sz w:val="20"/>
                <w:szCs w:val="20"/>
              </w:rPr>
              <w:t>обед, 2-4 классы</w:t>
            </w:r>
          </w:p>
        </w:tc>
        <w:tc>
          <w:tcPr>
            <w:tcW w:w="1276" w:type="dxa"/>
            <w:tcBorders>
              <w:top w:val="nil"/>
              <w:left w:val="single" w:sz="4" w:space="0" w:color="000000"/>
              <w:bottom w:val="single" w:sz="4" w:space="0" w:color="000000"/>
              <w:right w:val="nil"/>
            </w:tcBorders>
            <w:shd w:val="clear" w:color="auto" w:fill="auto"/>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167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44</w:t>
            </w:r>
          </w:p>
        </w:tc>
        <w:tc>
          <w:tcPr>
            <w:tcW w:w="1134" w:type="dxa"/>
            <w:tcBorders>
              <w:top w:val="nil"/>
              <w:left w:val="nil"/>
              <w:bottom w:val="single" w:sz="4" w:space="0" w:color="000000"/>
              <w:right w:val="single" w:sz="4" w:space="0" w:color="000000"/>
            </w:tcBorders>
            <w:shd w:val="clear" w:color="auto" w:fill="auto"/>
            <w:noWrap/>
            <w:vAlign w:val="bottom"/>
          </w:tcPr>
          <w:p w:rsidR="00931B2A" w:rsidRPr="00EB21D4" w:rsidRDefault="00931B2A" w:rsidP="00931B2A">
            <w:pPr>
              <w:jc w:val="right"/>
              <w:rPr>
                <w:rFonts w:ascii="Times New Roman" w:hAnsi="Times New Roman"/>
                <w:color w:val="000000"/>
                <w:sz w:val="20"/>
                <w:szCs w:val="20"/>
              </w:rPr>
            </w:pPr>
            <w:r w:rsidRPr="00EB21D4">
              <w:rPr>
                <w:rFonts w:ascii="Times New Roman" w:hAnsi="Times New Roman"/>
                <w:color w:val="000000"/>
                <w:sz w:val="20"/>
                <w:szCs w:val="20"/>
              </w:rPr>
              <w:t>7348</w:t>
            </w:r>
          </w:p>
        </w:tc>
      </w:tr>
    </w:tbl>
    <w:p w:rsidR="00931B2A" w:rsidRPr="002148B4" w:rsidRDefault="00931B2A" w:rsidP="00931B2A">
      <w:pPr>
        <w:spacing w:after="0" w:line="240" w:lineRule="auto"/>
        <w:jc w:val="both"/>
        <w:rPr>
          <w:rFonts w:ascii="Times New Roman" w:hAnsi="Times New Roman"/>
          <w:highlight w:val="green"/>
          <w:lang w:eastAsia="ru-RU"/>
        </w:rPr>
      </w:pPr>
    </w:p>
    <w:p w:rsidR="00931B2A" w:rsidRPr="002148B4" w:rsidRDefault="00931B2A" w:rsidP="00931B2A">
      <w:pPr>
        <w:spacing w:after="0" w:line="240" w:lineRule="auto"/>
        <w:jc w:val="both"/>
        <w:rPr>
          <w:rFonts w:ascii="Times New Roman" w:hAnsi="Times New Roman"/>
          <w:highlight w:val="green"/>
          <w:lang w:eastAsia="ru-RU"/>
        </w:rPr>
      </w:pPr>
    </w:p>
    <w:p w:rsidR="00931B2A" w:rsidRDefault="00931B2A" w:rsidP="00931B2A">
      <w:pPr>
        <w:numPr>
          <w:ilvl w:val="1"/>
          <w:numId w:val="49"/>
        </w:numPr>
        <w:tabs>
          <w:tab w:val="num" w:pos="0"/>
        </w:tabs>
        <w:spacing w:after="0" w:line="240" w:lineRule="auto"/>
        <w:ind w:left="-142" w:firstLine="0"/>
        <w:jc w:val="both"/>
        <w:rPr>
          <w:rFonts w:ascii="Times New Roman" w:hAnsi="Times New Roman"/>
          <w:lang w:eastAsia="ru-RU"/>
        </w:rPr>
      </w:pPr>
      <w:r>
        <w:rPr>
          <w:rFonts w:ascii="Times New Roman" w:hAnsi="Times New Roman"/>
          <w:lang w:eastAsia="ru-RU"/>
        </w:rPr>
        <w:t xml:space="preserve">Время оказания услуги: </w:t>
      </w:r>
    </w:p>
    <w:p w:rsidR="00931B2A" w:rsidRDefault="00931B2A" w:rsidP="00931B2A">
      <w:pPr>
        <w:tabs>
          <w:tab w:val="num" w:pos="0"/>
        </w:tabs>
        <w:spacing w:after="0" w:line="240" w:lineRule="auto"/>
        <w:ind w:left="-142"/>
        <w:jc w:val="both"/>
        <w:rPr>
          <w:rFonts w:ascii="Times New Roman" w:hAnsi="Times New Roman"/>
          <w:lang w:eastAsia="ru-RU"/>
        </w:rPr>
      </w:pPr>
      <w:r>
        <w:rPr>
          <w:rFonts w:ascii="Times New Roman" w:hAnsi="Times New Roman"/>
          <w:lang w:eastAsia="ru-RU"/>
        </w:rPr>
        <w:t>С 8.40 до 16.00 (ежедневно, кроме выходных, праздничных и каникулярных дней);</w:t>
      </w:r>
    </w:p>
    <w:p w:rsidR="00931B2A" w:rsidRDefault="00931B2A" w:rsidP="00931B2A">
      <w:pPr>
        <w:spacing w:after="0" w:line="240" w:lineRule="auto"/>
        <w:ind w:left="-142"/>
        <w:jc w:val="both"/>
        <w:rPr>
          <w:rFonts w:ascii="Times New Roman" w:hAnsi="Times New Roman"/>
          <w:b/>
          <w:bCs/>
        </w:rPr>
      </w:pPr>
      <w:r>
        <w:rPr>
          <w:rFonts w:ascii="Times New Roman" w:hAnsi="Times New Roman"/>
          <w:b/>
          <w:bCs/>
        </w:rPr>
        <w:lastRenderedPageBreak/>
        <w:t>2.Требования к оказываемым услугам:</w:t>
      </w:r>
    </w:p>
    <w:p w:rsidR="00931B2A" w:rsidRDefault="00931B2A" w:rsidP="00931B2A">
      <w:pPr>
        <w:autoSpaceDE w:val="0"/>
        <w:autoSpaceDN w:val="0"/>
        <w:adjustRightInd w:val="0"/>
        <w:spacing w:after="0" w:line="240" w:lineRule="auto"/>
        <w:ind w:left="-142"/>
        <w:jc w:val="both"/>
        <w:rPr>
          <w:rFonts w:ascii="Times New Roman" w:hAnsi="Times New Roman"/>
          <w:i/>
        </w:rPr>
      </w:pPr>
      <w:r>
        <w:rPr>
          <w:rFonts w:ascii="Times New Roman" w:hAnsi="Times New Roman"/>
        </w:rPr>
        <w:t xml:space="preserve">2.1. Организация горячего питания для обучающихся  осуществляется на базе пищеблока Заказчика из расчета 5-ти дневной недели с понедельника по пятницу, (суббота, воскресенье, праздничные и каникулярные дни -  выходной) по меню-раскладке в соответствии с двухнедельным примерным цикличным меню  в соответствии с </w:t>
      </w:r>
      <w:r>
        <w:rPr>
          <w:rFonts w:ascii="Times New Roman" w:eastAsia="Arial Unicode MS" w:hAnsi="Times New Roman"/>
        </w:rPr>
        <w:t>соблюдением санитарных норм и правил</w:t>
      </w:r>
      <w:r>
        <w:rPr>
          <w:rFonts w:ascii="Times New Roman" w:hAnsi="Times New Roman"/>
        </w:rPr>
        <w:t xml:space="preserve"> СанПиН 2.3/2.4.3590-20 "Санитарно-эпидемиологические требования к организации общественного питания населения".</w:t>
      </w:r>
    </w:p>
    <w:p w:rsidR="00931B2A" w:rsidRDefault="00931B2A" w:rsidP="00931B2A">
      <w:pPr>
        <w:autoSpaceDE w:val="0"/>
        <w:autoSpaceDN w:val="0"/>
        <w:adjustRightInd w:val="0"/>
        <w:spacing w:after="0" w:line="240" w:lineRule="auto"/>
        <w:ind w:left="-142"/>
        <w:jc w:val="both"/>
        <w:rPr>
          <w:rFonts w:ascii="Times New Roman" w:hAnsi="Times New Roman"/>
        </w:rPr>
      </w:pPr>
      <w:r>
        <w:rPr>
          <w:rFonts w:ascii="Times New Roman" w:hAnsi="Times New Roman"/>
        </w:rPr>
        <w:t>Двухнедельное примерное цикличное</w:t>
      </w:r>
      <w:r>
        <w:rPr>
          <w:rFonts w:ascii="Times New Roman" w:hAnsi="Times New Roman"/>
          <w:bCs/>
          <w:color w:val="000000"/>
          <w:shd w:val="clear" w:color="auto" w:fill="FFFFFF"/>
        </w:rPr>
        <w:t xml:space="preserve"> меню для обучающихся разработано образовательной организацией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согласно </w:t>
      </w:r>
      <w:r>
        <w:rPr>
          <w:rFonts w:ascii="Times New Roman" w:hAnsi="Times New Roman"/>
        </w:rPr>
        <w:t>СанПиН 2.3/2.4.3590-20 "Санитарно-эпидемиологические требования к организации общественного питания населения".</w:t>
      </w:r>
      <w:r>
        <w:rPr>
          <w:rFonts w:ascii="Times New Roman" w:hAnsi="Times New Roman"/>
          <w:bCs/>
          <w:color w:val="000000"/>
          <w:shd w:val="clear" w:color="auto" w:fill="FFFFFF"/>
        </w:rPr>
        <w:t xml:space="preserve"> </w:t>
      </w:r>
      <w:r>
        <w:rPr>
          <w:rFonts w:ascii="Times New Roman" w:hAnsi="Times New Roman"/>
        </w:rPr>
        <w:t>Двухнедельное примерное цикличное</w:t>
      </w:r>
      <w:r>
        <w:rPr>
          <w:rFonts w:ascii="Times New Roman" w:hAnsi="Times New Roman"/>
          <w:bCs/>
          <w:color w:val="000000"/>
          <w:shd w:val="clear" w:color="auto" w:fill="FFFFFF"/>
        </w:rPr>
        <w:t xml:space="preserve">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только </w:t>
      </w:r>
      <w:r>
        <w:rPr>
          <w:rFonts w:ascii="Times New Roman" w:eastAsia="Arial Unicode MS" w:hAnsi="Times New Roman"/>
        </w:rPr>
        <w:t xml:space="preserve">в целях улучшения качества питания обучающихся </w:t>
      </w:r>
      <w:r>
        <w:rPr>
          <w:rFonts w:ascii="Times New Roman" w:hAnsi="Times New Roman"/>
          <w:bCs/>
          <w:color w:val="000000"/>
          <w:shd w:val="clear" w:color="auto" w:fill="FFFFFF"/>
        </w:rPr>
        <w:t xml:space="preserve">и только при условии соблюдения требований к содержанию и соотношению в рационе питания основных пищевых веществ и по согласованию с Заказчиком. </w:t>
      </w:r>
      <w:r>
        <w:rPr>
          <w:rFonts w:ascii="Times New Roman" w:hAnsi="Times New Roman"/>
        </w:rPr>
        <w:t xml:space="preserve">В двухнедельном примерном цикличном </w:t>
      </w:r>
      <w:r w:rsidRPr="00875BD9">
        <w:rPr>
          <w:rFonts w:ascii="Times New Roman" w:hAnsi="Times New Roman"/>
        </w:rPr>
        <w:t>меню (приложение №3 к контракту) должны учитываться</w:t>
      </w:r>
      <w:r>
        <w:rPr>
          <w:rFonts w:ascii="Times New Roman" w:hAnsi="Times New Roman"/>
        </w:rPr>
        <w:t xml:space="preserve"> рациональное распределение энергетической ценности по отдельным приемам пищи.</w:t>
      </w:r>
    </w:p>
    <w:p w:rsidR="00931B2A" w:rsidRDefault="00931B2A" w:rsidP="00931B2A">
      <w:pPr>
        <w:spacing w:after="0" w:line="240" w:lineRule="auto"/>
        <w:ind w:left="-142"/>
        <w:jc w:val="both"/>
        <w:rPr>
          <w:rFonts w:ascii="Times New Roman" w:hAnsi="Times New Roman"/>
        </w:rPr>
      </w:pPr>
      <w:r>
        <w:rPr>
          <w:rFonts w:ascii="Times New Roman" w:hAnsi="Times New Roman"/>
        </w:rPr>
        <w:t xml:space="preserve">Исполнитель по поручению Заказчика обязуется в установленные сроки оказать услуги по организации питания обучающихся с широким ассортиментом блюд и изделий </w:t>
      </w:r>
      <w:r>
        <w:rPr>
          <w:rFonts w:ascii="Times New Roman" w:hAnsi="Times New Roman"/>
          <w:lang w:eastAsia="ru-RU"/>
        </w:rPr>
        <w:t>высокого качества, с соблюдением технологии приготовления продукции общественного питания, норм закладки продуктов, в соответствии с действующими в Российской Федерации сборниками рецептур и технологическими нормативами</w:t>
      </w:r>
      <w:r>
        <w:rPr>
          <w:rFonts w:ascii="Times New Roman" w:hAnsi="Times New Roman"/>
        </w:rPr>
        <w:t xml:space="preserve">. </w:t>
      </w:r>
    </w:p>
    <w:p w:rsidR="00931B2A" w:rsidRDefault="00931B2A" w:rsidP="00931B2A">
      <w:pPr>
        <w:spacing w:after="0" w:line="240" w:lineRule="auto"/>
        <w:ind w:left="-142"/>
        <w:jc w:val="both"/>
        <w:rPr>
          <w:rFonts w:ascii="Times New Roman" w:hAnsi="Times New Roman"/>
        </w:rPr>
      </w:pPr>
      <w:r>
        <w:rPr>
          <w:rFonts w:ascii="Times New Roman" w:hAnsi="Times New Roman"/>
        </w:rPr>
        <w:t>При наличии у Заказчика обучающихся с хроническими заболеваниями, связанными с пищеварительной системой, сахарным диабетом и имеющих склонность к пищевой аллергии рекомендуется разработать персонифицированное меню.</w:t>
      </w:r>
    </w:p>
    <w:p w:rsidR="00931B2A" w:rsidRDefault="00931B2A" w:rsidP="00931B2A">
      <w:pPr>
        <w:spacing w:after="0" w:line="240" w:lineRule="auto"/>
        <w:ind w:left="-142"/>
        <w:jc w:val="both"/>
        <w:rPr>
          <w:rFonts w:ascii="Times New Roman" w:hAnsi="Times New Roman"/>
        </w:rPr>
      </w:pPr>
      <w:r>
        <w:rPr>
          <w:rFonts w:ascii="Times New Roman" w:hAnsi="Times New Roman"/>
        </w:rPr>
        <w:t xml:space="preserve">2.2. Исполнитель должен обеспечить весь комплекс услуг, необходимый для организации питания обучающихся, а именно: иметь в штате квалифицированных сотрудников пищеблока, подбор надежных поставщиков, закупка высококачественных продуктов питания в требуемых объемах, организация питания, в том числе обеспечение транспортной доставки сырья и готовой продукции с выполнением всех санитарно-гигиенических норм и правил, приготовление рационов питания по   двухнедельному примерному цикличным меню, </w:t>
      </w:r>
      <w:r w:rsidRPr="00195EF8">
        <w:rPr>
          <w:rFonts w:ascii="Times New Roman" w:hAnsi="Times New Roman"/>
        </w:rPr>
        <w:t>разработанному в соответствии с СанПиН 2.3/2.4.3590-20 "Санитарно-эпидемиологические требования к организации общественного питания населения"</w:t>
      </w:r>
      <w:r>
        <w:rPr>
          <w:rFonts w:ascii="Times New Roman" w:hAnsi="Times New Roman"/>
        </w:rPr>
        <w:t>,</w:t>
      </w:r>
      <w:r w:rsidRPr="00195EF8">
        <w:rPr>
          <w:rFonts w:ascii="Times New Roman" w:hAnsi="Times New Roman"/>
        </w:rPr>
        <w:t xml:space="preserve"> </w:t>
      </w:r>
      <w:r>
        <w:rPr>
          <w:rFonts w:ascii="Times New Roman" w:hAnsi="Times New Roman"/>
        </w:rPr>
        <w:t>бесперебойное функционирование пищеблока силами работников Исполнителя.</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rPr>
        <w:t xml:space="preserve"> </w:t>
      </w:r>
      <w:r>
        <w:rPr>
          <w:rFonts w:ascii="Times New Roman" w:hAnsi="Times New Roman"/>
          <w:color w:val="000000"/>
        </w:rPr>
        <w:t xml:space="preserve">2.3. </w:t>
      </w:r>
      <w:r>
        <w:rPr>
          <w:rFonts w:ascii="Times New Roman" w:hAnsi="Times New Roman"/>
        </w:rPr>
        <w:t>Исполнитель должен о</w:t>
      </w:r>
      <w:r>
        <w:rPr>
          <w:rFonts w:ascii="Times New Roman" w:hAnsi="Times New Roman"/>
          <w:color w:val="000000"/>
        </w:rPr>
        <w:t>беспечивать высокую культуру обслуживания при оказании услуг, в соответствии с материально-техническими условиями (объемно-планировочными решениями и возможностями учреждения) и указанными требованиями в СанПиН 2.3/2.4.3590-20 "Санитарно-эпидемиологические требования к организации общественного питания населения".</w:t>
      </w:r>
      <w:r w:rsidRPr="00195EF8">
        <w:rPr>
          <w:rFonts w:ascii="Times New Roman" w:hAnsi="Times New Roman"/>
        </w:rPr>
        <w:t xml:space="preserve"> </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2.4. </w:t>
      </w:r>
      <w:r>
        <w:rPr>
          <w:rFonts w:ascii="Times New Roman" w:hAnsi="Times New Roman"/>
        </w:rPr>
        <w:t>Исполнитель должен о</w:t>
      </w:r>
      <w:r>
        <w:rPr>
          <w:rFonts w:ascii="Times New Roman" w:hAnsi="Times New Roman"/>
          <w:color w:val="000000"/>
        </w:rPr>
        <w:t xml:space="preserve">беспечить соответствие фактического меню двухнедельному </w:t>
      </w:r>
      <w:r>
        <w:rPr>
          <w:rFonts w:ascii="Times New Roman" w:hAnsi="Times New Roman"/>
        </w:rPr>
        <w:t>примерному цикличному меню</w:t>
      </w:r>
      <w:r>
        <w:rPr>
          <w:rFonts w:ascii="Times New Roman" w:eastAsia="Arial Unicode MS" w:hAnsi="Times New Roman"/>
        </w:rPr>
        <w:t xml:space="preserve">. Ежедневное </w:t>
      </w:r>
      <w:r>
        <w:rPr>
          <w:rFonts w:ascii="Times New Roman" w:hAnsi="Times New Roman"/>
          <w:color w:val="000000"/>
        </w:rPr>
        <w:t>меню вывешивается в местах отпуска готовой продукции и содержит в себе информацию об объемах блюд и названия кулинарных изделий, энергетической и пищевой ценности, включая содержание витаминов и минеральных веществ в каждом блюде.</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2.5. </w:t>
      </w:r>
      <w:r>
        <w:rPr>
          <w:rFonts w:ascii="Times New Roman" w:hAnsi="Times New Roman"/>
        </w:rPr>
        <w:t>Исполнитель должен о</w:t>
      </w:r>
      <w:r>
        <w:rPr>
          <w:rFonts w:ascii="Times New Roman" w:hAnsi="Times New Roman"/>
          <w:color w:val="000000"/>
        </w:rPr>
        <w:t>беспечивать строгое соблюдение правил кулинарной обработки пищевых продуктов, а также требований к условиям хранения и реализации скоропортящихся продуктов при организации питания.</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2.6.</w:t>
      </w:r>
      <w:r>
        <w:rPr>
          <w:rFonts w:ascii="Times New Roman" w:hAnsi="Times New Roman"/>
        </w:rPr>
        <w:t xml:space="preserve"> Исполнитель должен о</w:t>
      </w:r>
      <w:r>
        <w:rPr>
          <w:rFonts w:ascii="Times New Roman" w:hAnsi="Times New Roman"/>
          <w:color w:val="000000"/>
        </w:rPr>
        <w:t xml:space="preserve">беспечивать  своевременное снабжение Пищеблока необходимыми продовольственными товарами, сырьем, полуфабрикатами, продуктами питания, обогащенными микронутриентами и витаминами, а также инстантными витаминизированными напитками промышленного выпуска и витаминизации третьих блюд специальными витаминно-минеральными премиксами в соответствии с утвержденным </w:t>
      </w:r>
      <w:r>
        <w:rPr>
          <w:rFonts w:ascii="Times New Roman" w:hAnsi="Times New Roman"/>
        </w:rPr>
        <w:t>двухнедельным примерным цикличным</w:t>
      </w:r>
      <w:r>
        <w:rPr>
          <w:rFonts w:ascii="Times New Roman" w:hAnsi="Times New Roman"/>
          <w:bCs/>
          <w:color w:val="000000"/>
          <w:shd w:val="clear" w:color="auto" w:fill="FFFFFF"/>
        </w:rPr>
        <w:t xml:space="preserve"> </w:t>
      </w:r>
      <w:r>
        <w:rPr>
          <w:rFonts w:ascii="Times New Roman" w:hAnsi="Times New Roman"/>
          <w:color w:val="000000"/>
        </w:rPr>
        <w:t>меню согласно СанПиН 2.3/2.4.3590-20 "Санитарно-эпидемиологические требования к организации общественного питания населения". Для приготовления блюд Исполнитель должен использовать только йодированную соль.</w:t>
      </w:r>
    </w:p>
    <w:p w:rsidR="00931B2A" w:rsidRDefault="00931B2A" w:rsidP="00931B2A">
      <w:pPr>
        <w:spacing w:after="0" w:line="240" w:lineRule="auto"/>
        <w:ind w:left="-142"/>
        <w:jc w:val="both"/>
        <w:rPr>
          <w:rFonts w:ascii="Times New Roman" w:hAnsi="Times New Roman"/>
          <w:kern w:val="16"/>
          <w:lang w:eastAsia="ru-RU"/>
        </w:rPr>
      </w:pPr>
      <w:r>
        <w:rPr>
          <w:rFonts w:ascii="Times New Roman" w:hAnsi="Times New Roman"/>
          <w:color w:val="000000"/>
        </w:rPr>
        <w:t xml:space="preserve">2.7. </w:t>
      </w:r>
      <w:r>
        <w:rPr>
          <w:rFonts w:ascii="Times New Roman" w:hAnsi="Times New Roman"/>
        </w:rPr>
        <w:t>Исполнитель собственными силами и за счет собственных средств осуществляет доставку продуктов питания. Для доставки пищевых продуктов и продовольственного сырья Исполнитель обязан использовать чистый специализированный автотранспорт (как снаружи (учитывая погодные условия), так и внутри, где непосредственно находятся продукты питания). С</w:t>
      </w:r>
      <w:r w:rsidRPr="00BA782A">
        <w:rPr>
          <w:rFonts w:ascii="Times New Roman" w:hAnsi="Times New Roman"/>
        </w:rPr>
        <w:t>пециализированный автотранспорт</w:t>
      </w:r>
      <w:r>
        <w:rPr>
          <w:rFonts w:ascii="Times New Roman" w:hAnsi="Times New Roman"/>
          <w:kern w:val="16"/>
          <w:lang w:eastAsia="ru-RU"/>
        </w:rPr>
        <w:t xml:space="preserve"> должен быть оборудован изотермическим кузовом</w:t>
      </w:r>
      <w:r>
        <w:rPr>
          <w:rFonts w:ascii="Times New Roman" w:hAnsi="Times New Roman"/>
        </w:rPr>
        <w:t xml:space="preserve">, предусмотренный для перевозки пищевых продуктов. В ходе транспортировки пищевых продуктов обеспечить соблюдение товарного соседства и температурного режима, необходимого для сохранения качества и безопасности продуктов. Лица, сопровождающие пищевую продукцию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w:t>
      </w:r>
      <w:r>
        <w:rPr>
          <w:rFonts w:ascii="Times New Roman" w:hAnsi="Times New Roman"/>
        </w:rPr>
        <w:lastRenderedPageBreak/>
        <w:t>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r>
        <w:rPr>
          <w:rFonts w:ascii="Times New Roman" w:hAnsi="Times New Roman"/>
          <w:kern w:val="16"/>
          <w:lang w:eastAsia="ru-RU"/>
        </w:rPr>
        <w:t xml:space="preserve"> Доставка продуктов питания производится в таре (упаковке, контейнере), обеспечивающей ее сохранность при транспортировке и хранении, соответствующей действующему законодательству и действующим санитарным и иным требованиям для продукции этого рода</w:t>
      </w:r>
      <w:r>
        <w:rPr>
          <w:rFonts w:ascii="Times New Roman" w:hAnsi="Times New Roman"/>
          <w:lang w:eastAsia="ru-RU"/>
        </w:rPr>
        <w:t>.</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2.8. </w:t>
      </w:r>
      <w:r>
        <w:rPr>
          <w:rFonts w:ascii="Times New Roman" w:hAnsi="Times New Roman"/>
        </w:rPr>
        <w:t>Исполнитель</w:t>
      </w:r>
      <w:r>
        <w:rPr>
          <w:rFonts w:ascii="Times New Roman" w:hAnsi="Times New Roman"/>
          <w:color w:val="000000"/>
        </w:rPr>
        <w:t xml:space="preserve"> несет полную ответственность за качество приготовления пищи. Исполнитель должен обеспечить приготовление пищевых продуктов в соответствии с утвержденной в установленном порядке технологической документацией (технологическими картами). </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2.9. </w:t>
      </w:r>
      <w:r>
        <w:rPr>
          <w:rFonts w:ascii="Times New Roman" w:hAnsi="Times New Roman"/>
        </w:rPr>
        <w:t>Исполнитель</w:t>
      </w:r>
      <w:r>
        <w:rPr>
          <w:rFonts w:ascii="Times New Roman" w:hAnsi="Times New Roman"/>
          <w:color w:val="000000"/>
        </w:rPr>
        <w:t xml:space="preserve"> несет ответственность и решает вопросы при оказании услуг в соответствии с требованиями службы Роспотребнадзора, техники безопасности и требованиями пожарной безопасности.</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2.10. Исполнитель в случае необходимости доукомплектовывает Пищеблок Заказчика собственным технологическим оборудованием, кухонным инвентарем. Питание обучающихся Заказчика организовывается в соответствии с конструктивно-планировочными особенностями Пищеблока.</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2.11. </w:t>
      </w:r>
      <w:r>
        <w:rPr>
          <w:rFonts w:ascii="Times New Roman" w:hAnsi="Times New Roman"/>
        </w:rPr>
        <w:t>Исполнитель должен с</w:t>
      </w:r>
      <w:r>
        <w:rPr>
          <w:rFonts w:ascii="Times New Roman" w:hAnsi="Times New Roman"/>
          <w:color w:val="000000"/>
        </w:rPr>
        <w:t xml:space="preserve">обственными силами и за счет собственных средств обеспечивать Пищеблок достаточным количеством столовой и кухонной посуды, приборами. </w:t>
      </w:r>
      <w:r>
        <w:rPr>
          <w:rFonts w:ascii="Times New Roman" w:hAnsi="Times New Roman"/>
        </w:rPr>
        <w:t>Не допускается использование кухонной и столовой посуды деформированной, с отбитыми краями, трещинами, сколами; столовых приборов и кухонной посуды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2.12. </w:t>
      </w:r>
      <w:r>
        <w:rPr>
          <w:rFonts w:ascii="Times New Roman" w:hAnsi="Times New Roman"/>
        </w:rPr>
        <w:t>Исполнитель о</w:t>
      </w:r>
      <w:r>
        <w:rPr>
          <w:rFonts w:ascii="Times New Roman" w:hAnsi="Times New Roman"/>
          <w:color w:val="000000"/>
        </w:rPr>
        <w:t xml:space="preserve">беспечивает надлежащую сохранность имущества Заказчика и безопасную эксплуатацию имеющегося производственного (технологического и холодильного) оборудования, производить профилактический ремонт санитарно-технического, технологического и холодильного оборудования. Собственными силами и за счет собственных средств Исполнитель обязан обеспечивать Пищеблок Заказчика чистящими, моющими и дезинфицирующими средствами. </w:t>
      </w:r>
    </w:p>
    <w:p w:rsidR="00931B2A" w:rsidRDefault="00931B2A" w:rsidP="00931B2A">
      <w:pPr>
        <w:spacing w:after="0" w:line="240" w:lineRule="auto"/>
        <w:ind w:left="-142"/>
        <w:jc w:val="both"/>
        <w:rPr>
          <w:rFonts w:ascii="Times New Roman" w:hAnsi="Times New Roman"/>
          <w:i/>
          <w:color w:val="000000"/>
          <w:u w:val="single"/>
        </w:rPr>
      </w:pPr>
      <w:r>
        <w:rPr>
          <w:rFonts w:ascii="Times New Roman" w:hAnsi="Times New Roman"/>
          <w:color w:val="000000"/>
        </w:rPr>
        <w:t xml:space="preserve">2.13. </w:t>
      </w:r>
      <w:r>
        <w:rPr>
          <w:rFonts w:ascii="Times New Roman" w:hAnsi="Times New Roman"/>
        </w:rPr>
        <w:t>Исполнитель</w:t>
      </w:r>
      <w:r>
        <w:rPr>
          <w:rFonts w:ascii="Times New Roman" w:hAnsi="Times New Roman"/>
          <w:color w:val="000000"/>
        </w:rPr>
        <w:t xml:space="preserve"> самостоятельно обеспечивает Пищеблок необходимыми квалифицированными кадрами, организовывает и проводит мероприятия по соблюдению правил техники безопасности при работе на Пищеблоке, повышению квалификации работников Пищеблока. Обеспечивает и несет расходы по проведению медицинских и профилактических осмотров работников Пищеблока, итоги которых вносятся в личные медицинские книжки сотрудников, которая должна быть у каждого сотрудника занятого на работе, связанной с хранением, производством, реализацией, транспортировкой пищевой продукции. </w:t>
      </w:r>
      <w:r w:rsidRPr="00E87A12">
        <w:rPr>
          <w:rFonts w:ascii="Times New Roman" w:hAnsi="Times New Roman"/>
          <w:i/>
          <w:color w:val="000000"/>
          <w:u w:val="single"/>
        </w:rPr>
        <w:t>Исполнитель несет ответственность за прохождение сотрудниками</w:t>
      </w:r>
      <w:r>
        <w:rPr>
          <w:rFonts w:ascii="Times New Roman" w:hAnsi="Times New Roman"/>
          <w:i/>
          <w:color w:val="000000"/>
          <w:u w:val="single"/>
        </w:rPr>
        <w:t xml:space="preserve"> </w:t>
      </w:r>
      <w:r w:rsidRPr="00E87A12">
        <w:rPr>
          <w:rFonts w:ascii="Times New Roman" w:hAnsi="Times New Roman"/>
          <w:i/>
          <w:color w:val="000000"/>
          <w:u w:val="single"/>
        </w:rPr>
        <w:t xml:space="preserve"> Пищеблока медицинских осмотров после длительного перерыва в работе</w:t>
      </w:r>
      <w:r>
        <w:rPr>
          <w:rFonts w:ascii="Times New Roman" w:hAnsi="Times New Roman"/>
          <w:i/>
          <w:color w:val="000000"/>
          <w:u w:val="single"/>
        </w:rPr>
        <w:t xml:space="preserve">, а именно Исполнитель обязан </w:t>
      </w:r>
      <w:r w:rsidRPr="00E443A8">
        <w:rPr>
          <w:rFonts w:ascii="Times New Roman" w:hAnsi="Times New Roman"/>
          <w:i/>
          <w:color w:val="000000"/>
          <w:u w:val="single"/>
        </w:rPr>
        <w:t>: п</w:t>
      </w:r>
      <w:r w:rsidRPr="00932339">
        <w:rPr>
          <w:rFonts w:ascii="Times New Roman" w:hAnsi="Times New Roman"/>
          <w:i/>
          <w:color w:val="000000"/>
          <w:u w:val="single"/>
        </w:rPr>
        <w:t>роводить обязательное обследование сотрудников, обеспечивающих организацию питания в образовательном учреждении, на носительство золотистого стафилококка (зев/нос), норо-, ротовирусы (кал) после длительных перерывов (новогодние праздники, каникулы, ремонтные работы, дистанционный формат работы с полным приостановлением организации питания более чем на 2 недели).</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 Все сотрудники пищеблока должны иметь допуск по группе безопасности для работы с электрооборудованием пищеблока. Исполнитель обязан обеспечить наличие чистой, специальной и санитарной одежды для работников Пищеблока (халат, куртка, брюки, головной убор, легкая нескользкая рабочая обувь) в количестве не менее трех комплектов на одного работника, в целях регулярной их замены.</w:t>
      </w:r>
      <w:r>
        <w:t xml:space="preserve"> </w:t>
      </w:r>
      <w:r>
        <w:rPr>
          <w:rFonts w:ascii="Times New Roman" w:hAnsi="Times New Roman"/>
        </w:rPr>
        <w:t xml:space="preserve">Исполнитель обязан </w:t>
      </w:r>
      <w:r>
        <w:rPr>
          <w:rFonts w:ascii="Times New Roman" w:hAnsi="Times New Roman"/>
          <w:color w:val="000000"/>
        </w:rPr>
        <w:t>организовать регулярную централизованную стирку и починку санитарной одежды.</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2.14. </w:t>
      </w:r>
      <w:r>
        <w:rPr>
          <w:rFonts w:ascii="Times New Roman" w:hAnsi="Times New Roman"/>
        </w:rPr>
        <w:t>Исполнитель</w:t>
      </w:r>
      <w:r>
        <w:rPr>
          <w:rFonts w:ascii="Times New Roman" w:hAnsi="Times New Roman"/>
          <w:color w:val="000000"/>
        </w:rPr>
        <w:t xml:space="preserve"> не допускает в помещение Пищеблока посторонних лиц, соблюдает действующие у Заказчика правила внутреннего распорядка, а также пропускной режим. Не позднее чем за один рабочий день до даты начала оказания услуг Исполнитель обязан передать Заказчику список работников. В случае изменения состава обслуживающих лиц своевременно сообщать Заказчику о данных изменениях.</w:t>
      </w:r>
      <w:r w:rsidRPr="00BA782A">
        <w:t xml:space="preserve"> </w:t>
      </w:r>
      <w:r w:rsidRPr="00BA782A">
        <w:rPr>
          <w:rFonts w:ascii="Times New Roman" w:hAnsi="Times New Roman"/>
          <w:color w:val="000000"/>
        </w:rPr>
        <w:t>Исполнитель обязан</w:t>
      </w:r>
      <w:r>
        <w:rPr>
          <w:rFonts w:ascii="Times New Roman" w:hAnsi="Times New Roman"/>
          <w:color w:val="000000"/>
        </w:rPr>
        <w:t xml:space="preserve"> обеспечить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w:t>
      </w:r>
      <w:r>
        <w:rPr>
          <w:rFonts w:ascii="Times New Roman" w:hAnsi="Times New Roman"/>
          <w:lang w:eastAsia="ar-SA"/>
        </w:rPr>
        <w:t>Все работники, имеющие доступ к Пищеблоку и работающие в нем, имеющими непосредственный контакт с несовершеннолетними, должны иметь справки об отсутствии судимости согласно ст.351.1. Трудового кодекса РФ.</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2.15. </w:t>
      </w:r>
      <w:r>
        <w:rPr>
          <w:rFonts w:ascii="Times New Roman" w:hAnsi="Times New Roman"/>
        </w:rPr>
        <w:t>Исполнитель о</w:t>
      </w:r>
      <w:r>
        <w:rPr>
          <w:rFonts w:ascii="Times New Roman" w:hAnsi="Times New Roman"/>
          <w:color w:val="000000"/>
        </w:rPr>
        <w:t xml:space="preserve">беспечивает  за счет собственных средств на основании договора с аккредитованным испытательным лабораторным центром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оказании услуги горячего питания,  качества выпускаемой продукции в соответствии с требованиями законодательства, за проведением входного контроля качества поступающих продуктов, оперативного контроля в процессе их обработки, контроля качества продукции на выходе. </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color w:val="000000"/>
        </w:rPr>
        <w:t xml:space="preserve">2.16. </w:t>
      </w:r>
      <w:r>
        <w:rPr>
          <w:rFonts w:ascii="Times New Roman" w:hAnsi="Times New Roman"/>
        </w:rPr>
        <w:t>Исполнитель о</w:t>
      </w:r>
      <w:r>
        <w:rPr>
          <w:rFonts w:ascii="Times New Roman" w:hAnsi="Times New Roman"/>
          <w:color w:val="000000"/>
        </w:rPr>
        <w:t xml:space="preserve">беспечивает  в установленном порядке возможность контроля Заказчиком за качеством продуктов питания, при их поступлении на склад и Пищеблок, условиями их хранении, за правильностью закладки продуктов при приготовлении блюд, технологией приготовления, бракеражем готовой продукции, </w:t>
      </w:r>
      <w:r>
        <w:rPr>
          <w:rFonts w:ascii="Times New Roman" w:hAnsi="Times New Roman"/>
          <w:color w:val="000000"/>
        </w:rPr>
        <w:lastRenderedPageBreak/>
        <w:t>за санитарным состоянием складских помещений, пищеблока, раздаточных, инвентаря, посуды, транспорта, выполнением сотрудниками Исполнителя правил личной гигиены, своевременным прохождением ими профилактических медицинских осмотров.</w:t>
      </w:r>
    </w:p>
    <w:p w:rsidR="00931B2A" w:rsidRDefault="00931B2A" w:rsidP="00931B2A">
      <w:pPr>
        <w:spacing w:after="0" w:line="240" w:lineRule="auto"/>
        <w:ind w:left="-142"/>
        <w:jc w:val="both"/>
        <w:rPr>
          <w:rFonts w:ascii="Times New Roman" w:hAnsi="Times New Roman"/>
          <w:color w:val="000000"/>
        </w:rPr>
      </w:pPr>
      <w:r>
        <w:rPr>
          <w:rFonts w:ascii="Times New Roman" w:hAnsi="Times New Roman"/>
        </w:rPr>
        <w:t>2.17. Исполнитель обеспечивает раздачу готовой пищи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Заказчика по органолептическим показателям (пробу снимают непосредственно из ёмкостей, в которых пища готовится). Результат бракеража регистрируется в «Журнале бракеража готовой пищевой продукции» в соответствии с рекомендуемой формой (форма 2 приложения 4 СанПиН 2.3/2.4.3590-20 "Санитарно-эпидемиологические требования к организации общественного питания населения".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Готовые первые и вторые блюда могут находиться на горячей плите не более 2-х часов с момента изготовления. При выдаче блюд Исполнитель соблюдает температурный режим готовых блюд:</w:t>
      </w:r>
    </w:p>
    <w:p w:rsidR="00931B2A" w:rsidRDefault="00931B2A" w:rsidP="00931B2A">
      <w:pPr>
        <w:spacing w:after="0" w:line="240" w:lineRule="auto"/>
        <w:ind w:left="-142"/>
        <w:jc w:val="both"/>
        <w:rPr>
          <w:rFonts w:ascii="Times New Roman" w:hAnsi="Times New Roman"/>
        </w:rPr>
      </w:pPr>
      <w:r>
        <w:rPr>
          <w:rFonts w:ascii="Times New Roman" w:hAnsi="Times New Roman"/>
        </w:rPr>
        <w:t>- горячие блюда (супы, соусы, напитки) не ниже 75°С;</w:t>
      </w:r>
    </w:p>
    <w:p w:rsidR="00931B2A" w:rsidRDefault="00931B2A" w:rsidP="00931B2A">
      <w:pPr>
        <w:spacing w:after="0" w:line="240" w:lineRule="auto"/>
        <w:ind w:left="-142"/>
        <w:jc w:val="both"/>
        <w:rPr>
          <w:rFonts w:ascii="Times New Roman" w:hAnsi="Times New Roman"/>
        </w:rPr>
      </w:pPr>
      <w:r>
        <w:rPr>
          <w:rFonts w:ascii="Times New Roman" w:hAnsi="Times New Roman"/>
        </w:rPr>
        <w:t>- вторые блюда и гарниры - не ниже 65 °С;</w:t>
      </w:r>
    </w:p>
    <w:p w:rsidR="00931B2A" w:rsidRDefault="00931B2A" w:rsidP="00931B2A">
      <w:pPr>
        <w:spacing w:after="0" w:line="240" w:lineRule="auto"/>
        <w:ind w:left="-142"/>
        <w:jc w:val="both"/>
        <w:rPr>
          <w:rFonts w:ascii="Times New Roman" w:hAnsi="Times New Roman"/>
        </w:rPr>
      </w:pPr>
      <w:r>
        <w:rPr>
          <w:rFonts w:ascii="Times New Roman" w:hAnsi="Times New Roman"/>
        </w:rPr>
        <w:t>- холодные супы, напитки - не выше 14°С.</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Подогрев остывших ниже температуры раздачи готовых горячих блюд не допускается. </w:t>
      </w:r>
    </w:p>
    <w:p w:rsidR="00931B2A" w:rsidRDefault="00931B2A" w:rsidP="00A851CE">
      <w:pPr>
        <w:spacing w:after="0" w:line="240" w:lineRule="auto"/>
        <w:ind w:left="-142"/>
        <w:jc w:val="both"/>
        <w:rPr>
          <w:rFonts w:ascii="Times New Roman" w:hAnsi="Times New Roman"/>
          <w:color w:val="000000"/>
        </w:rPr>
      </w:pPr>
      <w:r>
        <w:rPr>
          <w:rFonts w:ascii="Times New Roman" w:eastAsia="Arial Unicode MS" w:hAnsi="Times New Roman"/>
        </w:rPr>
        <w:t xml:space="preserve">При каждой выдаче питания </w:t>
      </w:r>
      <w:r w:rsidRPr="00BA782A">
        <w:rPr>
          <w:rFonts w:ascii="Times New Roman" w:eastAsia="Arial Unicode MS" w:hAnsi="Times New Roman"/>
        </w:rPr>
        <w:t xml:space="preserve">Исполнитель обязан </w:t>
      </w:r>
      <w:r>
        <w:rPr>
          <w:rFonts w:ascii="Times New Roman" w:eastAsia="Arial Unicode MS" w:hAnsi="Times New Roman"/>
        </w:rPr>
        <w:t>обеспечить наличие двух дополнительных (сверх заявки) порций каждого блюда – одна для снятия пробы представителем Заказчика, а другая – для суточного хранения блюд с целью возможного в последующем лабораторного исследования.  Отбор суточной пробы готовой продукции (на все готовые блюда) производить в объеме не менее 100 г. стерильными или прокипяченными ложками в стерильную или прокипяченную посуду (банки, контейнеры) с плотно закрывающимися крышками, а порционные вторые блюда оставлять поштучно, целиком в объеме одной порции и обеспечивает надлежащее ее хранение в течение двух суток (не менее 48 часов при температуре +2-+6°С). Посуда с пробами маркируется с указанием наименования приема пищи и датой отбора.</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2.18. </w:t>
      </w:r>
      <w:r>
        <w:rPr>
          <w:rFonts w:ascii="Times New Roman" w:hAnsi="Times New Roman"/>
        </w:rPr>
        <w:t>Исполнитель обеспечивает</w:t>
      </w:r>
      <w:r>
        <w:rPr>
          <w:rFonts w:ascii="Times New Roman" w:hAnsi="Times New Roman"/>
          <w:color w:val="000000"/>
        </w:rPr>
        <w:t xml:space="preserve"> мытье столовой и кухонной посуды после каждого приема пищи согласно СанПиН 2.3/2.4.3590-20 "Санитарно-эпидемиологические требования к организации общественного питания населения", ежедневную уборку помещений (пищеблока, обеденного зала) силами работников Исполнителя за счет средств Исполнителя.</w:t>
      </w:r>
    </w:p>
    <w:p w:rsidR="00931B2A" w:rsidRDefault="00931B2A" w:rsidP="00A851CE">
      <w:pPr>
        <w:tabs>
          <w:tab w:val="num" w:pos="0"/>
        </w:tabs>
        <w:autoSpaceDE w:val="0"/>
        <w:autoSpaceDN w:val="0"/>
        <w:spacing w:after="0" w:line="240" w:lineRule="auto"/>
        <w:ind w:left="-142"/>
        <w:jc w:val="both"/>
        <w:rPr>
          <w:rFonts w:ascii="Times New Roman" w:hAnsi="Times New Roman"/>
          <w:strike/>
          <w:lang w:val="x-none" w:eastAsia="x-none"/>
        </w:rPr>
      </w:pPr>
      <w:r>
        <w:rPr>
          <w:rFonts w:ascii="Times New Roman" w:hAnsi="Times New Roman"/>
          <w:lang w:val="x-none" w:eastAsia="x-none"/>
        </w:rPr>
        <w:t>2.</w:t>
      </w:r>
      <w:r>
        <w:rPr>
          <w:rFonts w:ascii="Times New Roman" w:hAnsi="Times New Roman"/>
          <w:lang w:eastAsia="x-none"/>
        </w:rPr>
        <w:t>19</w:t>
      </w:r>
      <w:r>
        <w:rPr>
          <w:rFonts w:ascii="Times New Roman" w:hAnsi="Times New Roman"/>
          <w:lang w:val="x-none" w:eastAsia="x-none"/>
        </w:rPr>
        <w:t xml:space="preserve">. </w:t>
      </w:r>
      <w:r w:rsidRPr="00BA782A">
        <w:rPr>
          <w:rFonts w:ascii="Times New Roman" w:hAnsi="Times New Roman"/>
          <w:lang w:val="x-none" w:eastAsia="x-none"/>
        </w:rPr>
        <w:t xml:space="preserve">Исполнитель обязан </w:t>
      </w:r>
      <w:r>
        <w:rPr>
          <w:rFonts w:ascii="Times New Roman" w:hAnsi="Times New Roman"/>
          <w:lang w:eastAsia="x-none"/>
        </w:rPr>
        <w:t>о</w:t>
      </w:r>
      <w:r>
        <w:rPr>
          <w:rFonts w:ascii="Times New Roman" w:hAnsi="Times New Roman"/>
          <w:lang w:val="x-none" w:eastAsia="x-none"/>
        </w:rPr>
        <w:t xml:space="preserve">беспечивать высокое качество приготовления блюд и кулинарных изделий путём использования доброкачественного сырья (соответствующего гигиеническим требованиям, предъявляемым к продовольственному сырью и пищевым продуктам) и ежедневного контроля, а также бракеража готовых блюд и изделий на месте. Качество пищевых продуктов должно соответствовать указанным </w:t>
      </w:r>
      <w:r>
        <w:rPr>
          <w:rFonts w:ascii="Times New Roman" w:hAnsi="Times New Roman"/>
          <w:lang w:eastAsia="x-none"/>
        </w:rPr>
        <w:t>в п.3.7</w:t>
      </w:r>
      <w:r>
        <w:rPr>
          <w:rFonts w:ascii="Times New Roman" w:hAnsi="Times New Roman"/>
          <w:lang w:val="x-none" w:eastAsia="x-none"/>
        </w:rPr>
        <w:t xml:space="preserve">  Техническо</w:t>
      </w:r>
      <w:r>
        <w:rPr>
          <w:rFonts w:ascii="Times New Roman" w:hAnsi="Times New Roman"/>
          <w:lang w:eastAsia="x-none"/>
        </w:rPr>
        <w:t>го</w:t>
      </w:r>
      <w:r>
        <w:rPr>
          <w:rFonts w:ascii="Times New Roman" w:hAnsi="Times New Roman"/>
          <w:lang w:val="x-none" w:eastAsia="x-none"/>
        </w:rPr>
        <w:t xml:space="preserve"> задани</w:t>
      </w:r>
      <w:r>
        <w:rPr>
          <w:rFonts w:ascii="Times New Roman" w:hAnsi="Times New Roman"/>
          <w:lang w:eastAsia="x-none"/>
        </w:rPr>
        <w:t>я.</w:t>
      </w:r>
      <w:r>
        <w:rPr>
          <w:rFonts w:ascii="Times New Roman" w:hAnsi="Times New Roman"/>
          <w:lang w:val="x-none" w:eastAsia="x-none"/>
        </w:rPr>
        <w:t xml:space="preserve"> </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2.20.  </w:t>
      </w:r>
      <w:r>
        <w:rPr>
          <w:rFonts w:ascii="Times New Roman" w:hAnsi="Times New Roman"/>
        </w:rPr>
        <w:t>Исполнитель</w:t>
      </w:r>
      <w:r>
        <w:rPr>
          <w:rFonts w:ascii="Times New Roman" w:hAnsi="Times New Roman"/>
          <w:color w:val="000000"/>
        </w:rPr>
        <w:t xml:space="preserve"> за счет собственных средств проводит мероприятия по дезинфекции Пищеблока, по борьбе с насекомыми и грызунами в Пищеблоке по договорам со специализированной организацией в соответствии с требованиями, предъявляемыми к проведению дезинфекционных, дератизационных и дезинсекционных работ. </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2.21. </w:t>
      </w:r>
      <w:r>
        <w:rPr>
          <w:rFonts w:ascii="Times New Roman" w:hAnsi="Times New Roman"/>
        </w:rPr>
        <w:t>Исполнитель</w:t>
      </w:r>
      <w:r>
        <w:rPr>
          <w:rFonts w:ascii="Times New Roman" w:hAnsi="Times New Roman"/>
          <w:color w:val="000000"/>
        </w:rPr>
        <w:t xml:space="preserve"> обеспечивает наличие аптечек с медикаментами для оказания первой помощи работникам Пищеблока.</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2.22. </w:t>
      </w:r>
      <w:r>
        <w:rPr>
          <w:rFonts w:ascii="Times New Roman" w:hAnsi="Times New Roman"/>
        </w:rPr>
        <w:t>Исполнитель</w:t>
      </w:r>
      <w:r>
        <w:rPr>
          <w:rFonts w:ascii="Times New Roman" w:hAnsi="Times New Roman"/>
          <w:color w:val="000000"/>
        </w:rPr>
        <w:t xml:space="preserve"> обеспечивает ведение журналов, требуемых в соответствии с действующими санитарными требованиями СанПиН 2.3/2.4.3590-20 "Санитарно-эпидемиологические требования к организации общественного питания населения". Исполнитель обеспечивает Заказчику свободный доступ к журналам для ознакомления.</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2.23. </w:t>
      </w:r>
      <w:r>
        <w:rPr>
          <w:rFonts w:ascii="Times New Roman" w:hAnsi="Times New Roman"/>
        </w:rPr>
        <w:t>Исполнитель</w:t>
      </w:r>
      <w:r>
        <w:rPr>
          <w:rFonts w:ascii="Times New Roman" w:hAnsi="Times New Roman"/>
          <w:color w:val="000000"/>
        </w:rPr>
        <w:t xml:space="preserve"> обеспечивает наличие сопроводительной документации, обеспечивающей прослеживаемость всех пищевых продуктов, подтверждающих их качество и безопасность, декларации соответствия в соответствии с действующими требованиями санитарного законодательства, а также наличие на пищевой продукции маркировки, предусмотренной требованиями законодательства Российской Федерации и сохранять их до окончания использования пищевой продукции.</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2.24. </w:t>
      </w:r>
      <w:r>
        <w:rPr>
          <w:rFonts w:ascii="Times New Roman" w:hAnsi="Times New Roman"/>
        </w:rPr>
        <w:t>Исполнитель</w:t>
      </w:r>
      <w:r>
        <w:rPr>
          <w:rFonts w:ascii="Times New Roman" w:hAnsi="Times New Roman"/>
          <w:color w:val="000000"/>
        </w:rPr>
        <w:t xml:space="preserve"> обязан соблюдать сроки годности и условия хранения пищевых продуктов, установленные изготовителем (производителем) и указанные в документах, подтверждающих происхождение, качество и безопасность таких продуктов. </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2.25. </w:t>
      </w:r>
      <w:r>
        <w:rPr>
          <w:rFonts w:ascii="Times New Roman" w:hAnsi="Times New Roman"/>
        </w:rPr>
        <w:t>Исполнитель</w:t>
      </w:r>
      <w:r>
        <w:rPr>
          <w:rFonts w:ascii="Times New Roman" w:hAnsi="Times New Roman"/>
          <w:color w:val="000000"/>
        </w:rPr>
        <w:t xml:space="preserve"> обеспечивает сохранность имущества, предоставленного для оказания услуг оборудования, мебели и т.д. Правильно и бережно эксплуатировать технологическое, холодильное и другое оборудование и содержать его в исправном состоянии в строгом соответствии с требованиями по охране труда в общественном питании, санитарных и технологических правил. Принимать меры к максимальной механизации труда при приготовлении и раздаче пищи.</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2.26. </w:t>
      </w:r>
      <w:r>
        <w:rPr>
          <w:rFonts w:ascii="Times New Roman" w:hAnsi="Times New Roman"/>
        </w:rPr>
        <w:t>Исполнитель</w:t>
      </w:r>
      <w:r>
        <w:rPr>
          <w:rFonts w:ascii="Times New Roman" w:hAnsi="Times New Roman"/>
          <w:color w:val="000000"/>
        </w:rPr>
        <w:t xml:space="preserve"> предоставляет Заказчику до момента начала оказания услуг:</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lastRenderedPageBreak/>
        <w:t>- разработанную и утвержденную Исполнителем программу производственного контроля в соответствии с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копию договора с аккредитованным испытательным лабораторным центром на проведение лабораторно-инструментальных исследований в рамках производственного контроля услуг по организации рационального горячего питания обучающихся;</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 технологические карты кулинарных изделий (блюд). </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2.27. </w:t>
      </w:r>
      <w:r>
        <w:rPr>
          <w:rFonts w:ascii="Times New Roman" w:hAnsi="Times New Roman"/>
        </w:rPr>
        <w:t>Исполнитель</w:t>
      </w:r>
      <w:r>
        <w:rPr>
          <w:rFonts w:ascii="Times New Roman" w:hAnsi="Times New Roman"/>
          <w:color w:val="000000"/>
        </w:rPr>
        <w:t xml:space="preserve"> собственными силами и за счет собственных средств должен обеспечить  ежедневный вывоз и утилизацию пищевых, биологических и твердых коммунальных отходов из Пищеблока Заказчика с использованием соответствующей тары и выполнением всех санитарно-гигиенических норм и правил; наличие весоизмерительного оборудования и проводить за свой счет его Госповерку и клеймение.</w:t>
      </w:r>
    </w:p>
    <w:p w:rsidR="00931B2A"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2.28. </w:t>
      </w:r>
      <w:r>
        <w:rPr>
          <w:rFonts w:ascii="Times New Roman" w:hAnsi="Times New Roman"/>
        </w:rPr>
        <w:t>Исполнитель совместно с Заказчиком утверждает режим работы Пищеблока и обеспечивает соблюдение графика выдачи пищи (приема пищи обучающимися).</w:t>
      </w:r>
    </w:p>
    <w:p w:rsidR="00931B2A" w:rsidRPr="00233746" w:rsidRDefault="00931B2A" w:rsidP="00A851CE">
      <w:pPr>
        <w:spacing w:after="0" w:line="240" w:lineRule="auto"/>
        <w:ind w:left="-142"/>
        <w:jc w:val="both"/>
        <w:rPr>
          <w:rFonts w:ascii="Times New Roman" w:hAnsi="Times New Roman"/>
          <w:color w:val="000000"/>
        </w:rPr>
      </w:pPr>
      <w:r>
        <w:rPr>
          <w:rFonts w:ascii="Times New Roman" w:hAnsi="Times New Roman"/>
          <w:color w:val="000000"/>
        </w:rPr>
        <w:t xml:space="preserve">2.29. </w:t>
      </w:r>
      <w:r>
        <w:rPr>
          <w:rFonts w:ascii="Times New Roman" w:hAnsi="Times New Roman"/>
        </w:rPr>
        <w:t xml:space="preserve">Исполнитель </w:t>
      </w:r>
      <w:r>
        <w:rPr>
          <w:rFonts w:ascii="Times New Roman" w:hAnsi="Times New Roman"/>
          <w:color w:val="000000"/>
        </w:rPr>
        <w:t>несет ответственность при плановых и внеплановых проверках надзорно-</w:t>
      </w:r>
      <w:r w:rsidRPr="00233746">
        <w:rPr>
          <w:rFonts w:ascii="Times New Roman" w:hAnsi="Times New Roman"/>
          <w:color w:val="000000"/>
        </w:rPr>
        <w:t>контролирующих органов за соблюдением правил СанПиН 2.3/2.4.3590-20 "Санитарно-эпидемиологические требования к организации общественного питания населения".</w:t>
      </w:r>
    </w:p>
    <w:p w:rsidR="00931B2A" w:rsidRDefault="00931B2A" w:rsidP="00A851CE">
      <w:pPr>
        <w:spacing w:after="0" w:line="240" w:lineRule="auto"/>
        <w:ind w:left="-142"/>
        <w:jc w:val="both"/>
        <w:rPr>
          <w:rFonts w:ascii="Times New Roman" w:hAnsi="Times New Roman"/>
          <w:color w:val="000000"/>
        </w:rPr>
      </w:pPr>
      <w:r w:rsidRPr="00233746">
        <w:rPr>
          <w:rFonts w:ascii="Times New Roman" w:hAnsi="Times New Roman"/>
          <w:color w:val="000000"/>
        </w:rPr>
        <w:t xml:space="preserve">2.30. </w:t>
      </w:r>
      <w:r w:rsidRPr="00233746">
        <w:rPr>
          <w:rFonts w:ascii="Times New Roman" w:hAnsi="Times New Roman"/>
        </w:rPr>
        <w:t>Исполнитель</w:t>
      </w:r>
      <w:r w:rsidRPr="00233746">
        <w:rPr>
          <w:rFonts w:ascii="Times New Roman" w:hAnsi="Times New Roman"/>
          <w:color w:val="000000"/>
        </w:rPr>
        <w:t xml:space="preserve"> направляет в территориальный отдел Управления Роспотребнадзора уведомление о начале осуществления деятельности  по оказанию услуг в рамках контракта в соответствии с порядком и формой, предусмотренной постановлением Правительства Российской Федерации от 16.07.2009 г. № 584 «Об уведомительном порядке начала осуществления предпринимательской деятельности» по всем адресам предполагаемого осуществления деятельности.</w:t>
      </w:r>
    </w:p>
    <w:tbl>
      <w:tblPr>
        <w:tblW w:w="10349" w:type="dxa"/>
        <w:tblInd w:w="7" w:type="dxa"/>
        <w:tblLook w:val="00A0" w:firstRow="1" w:lastRow="0" w:firstColumn="1" w:lastColumn="0" w:noHBand="0" w:noVBand="0"/>
      </w:tblPr>
      <w:tblGrid>
        <w:gridCol w:w="10207"/>
        <w:gridCol w:w="142"/>
      </w:tblGrid>
      <w:tr w:rsidR="00931B2A" w:rsidTr="00A851CE">
        <w:trPr>
          <w:gridAfter w:val="1"/>
          <w:wAfter w:w="142" w:type="dxa"/>
        </w:trPr>
        <w:tc>
          <w:tcPr>
            <w:tcW w:w="10207" w:type="dxa"/>
            <w:shd w:val="clear" w:color="auto" w:fill="FFFFFF"/>
            <w:tcMar>
              <w:top w:w="15" w:type="dxa"/>
              <w:left w:w="149" w:type="dxa"/>
              <w:bottom w:w="15" w:type="dxa"/>
              <w:right w:w="149" w:type="dxa"/>
            </w:tcMar>
            <w:hideMark/>
          </w:tcPr>
          <w:p w:rsidR="0095007E" w:rsidRDefault="00931B2A" w:rsidP="0095007E">
            <w:pPr>
              <w:spacing w:after="0" w:line="240" w:lineRule="auto"/>
              <w:ind w:left="-142"/>
              <w:jc w:val="both"/>
              <w:rPr>
                <w:rFonts w:ascii="Times New Roman" w:hAnsi="Times New Roman"/>
                <w:color w:val="000000"/>
              </w:rPr>
            </w:pPr>
            <w:r>
              <w:rPr>
                <w:rFonts w:ascii="Times New Roman" w:hAnsi="Times New Roman"/>
              </w:rPr>
              <w:t xml:space="preserve">2.31. Исполнитель обязан осуществить приготовление блюд с соблюдением рецептур и технологических режимов, установленных в сборниках рецептур, действующих в системе общественного питания и в соответствии </w:t>
            </w:r>
            <w:r w:rsidRPr="002757C9">
              <w:rPr>
                <w:rFonts w:ascii="Times New Roman" w:hAnsi="Times New Roman"/>
              </w:rPr>
              <w:t xml:space="preserve">с </w:t>
            </w:r>
            <w:r w:rsidRPr="002757C9">
              <w:rPr>
                <w:rFonts w:ascii="Times New Roman" w:hAnsi="Times New Roman"/>
                <w:color w:val="000000"/>
              </w:rPr>
              <w:t>С</w:t>
            </w:r>
            <w:r>
              <w:rPr>
                <w:rFonts w:ascii="Times New Roman" w:hAnsi="Times New Roman"/>
                <w:color w:val="000000"/>
              </w:rPr>
              <w:t>анПиН 2.3/2.4.3590-20 "Санитарно-эпидемиологические требования к организации общественного питания населения".</w:t>
            </w:r>
          </w:p>
          <w:p w:rsidR="0095007E" w:rsidRDefault="0095007E" w:rsidP="0095007E">
            <w:pPr>
              <w:spacing w:after="0" w:line="240" w:lineRule="auto"/>
              <w:ind w:left="-142"/>
              <w:jc w:val="both"/>
              <w:rPr>
                <w:rFonts w:ascii="Times New Roman" w:hAnsi="Times New Roman"/>
              </w:rPr>
            </w:pPr>
            <w:r>
              <w:rPr>
                <w:rFonts w:ascii="Times New Roman" w:hAnsi="Times New Roman"/>
              </w:rPr>
              <w:t>2.32. Питание должно быть приготовлено Исполнителем с соблюдением конечных сроков реализации сырой и готовой продукции, с использованием требований к обеспечению качества и безопасности пищевых продуктов при их изготовлении, хранении, перевозке и реализации в соответствии с </w:t>
            </w:r>
            <w:hyperlink r:id="rId22" w:history="1">
              <w:r>
                <w:rPr>
                  <w:rStyle w:val="a8"/>
                  <w:rFonts w:ascii="Times New Roman" w:hAnsi="Times New Roman"/>
                </w:rPr>
                <w:t>Федеральным законом от 30.03.1999 № 52-ФЗ «О санитарно - эпидемиологическом благополучии населения»</w:t>
              </w:r>
            </w:hyperlink>
            <w:r>
              <w:rPr>
                <w:rFonts w:ascii="Times New Roman" w:hAnsi="Times New Roman"/>
              </w:rPr>
              <w:t>, </w:t>
            </w:r>
            <w:hyperlink r:id="rId23" w:history="1">
              <w:r>
                <w:rPr>
                  <w:rStyle w:val="a8"/>
                  <w:rFonts w:ascii="Times New Roman" w:hAnsi="Times New Roman"/>
                </w:rPr>
                <w:t>Федеральным законом от 02.01.2000 N 29-ФЗ «О качестве и безопасности пищевых продуктов»</w:t>
              </w:r>
            </w:hyperlink>
            <w:r>
              <w:rPr>
                <w:rFonts w:ascii="Times New Roman" w:hAnsi="Times New Roman"/>
              </w:rPr>
              <w:t>.  </w:t>
            </w:r>
          </w:p>
          <w:p w:rsidR="00931B2A" w:rsidRDefault="0095007E" w:rsidP="0095007E">
            <w:pPr>
              <w:spacing w:after="0" w:line="240" w:lineRule="auto"/>
              <w:ind w:left="-142"/>
              <w:jc w:val="both"/>
              <w:rPr>
                <w:rFonts w:ascii="Times New Roman" w:hAnsi="Times New Roman"/>
              </w:rPr>
            </w:pPr>
            <w:r>
              <w:rPr>
                <w:rFonts w:ascii="Times New Roman" w:hAnsi="Times New Roman"/>
                <w:lang w:eastAsia="ru-RU"/>
              </w:rPr>
              <w:t xml:space="preserve">2.33. </w:t>
            </w:r>
            <w:r w:rsidRPr="006F3B6D">
              <w:rPr>
                <w:rFonts w:ascii="Times New Roman" w:hAnsi="Times New Roman"/>
                <w:lang w:eastAsia="ru-RU"/>
              </w:rPr>
              <w:t xml:space="preserve">Исполнитель обязан </w:t>
            </w:r>
            <w:r>
              <w:rPr>
                <w:rFonts w:ascii="Times New Roman" w:hAnsi="Times New Roman"/>
                <w:lang w:eastAsia="ru-RU"/>
              </w:rPr>
              <w:t>обеспечивать содержание помещений и оборудования Пищеблока в надлежащем санитарном состоянии в соответствии с действующими санитарными правилами для пунктов общественного питания.</w:t>
            </w:r>
            <w:r>
              <w:rPr>
                <w:rFonts w:ascii="Times New Roman" w:hAnsi="Times New Roman"/>
              </w:rPr>
              <w:t> </w:t>
            </w:r>
          </w:p>
        </w:tc>
      </w:tr>
      <w:tr w:rsidR="00931B2A" w:rsidTr="00A851CE">
        <w:tc>
          <w:tcPr>
            <w:tcW w:w="10349" w:type="dxa"/>
            <w:gridSpan w:val="2"/>
            <w:shd w:val="clear" w:color="auto" w:fill="FFFFFF"/>
            <w:tcMar>
              <w:top w:w="15" w:type="dxa"/>
              <w:left w:w="149" w:type="dxa"/>
              <w:bottom w:w="15" w:type="dxa"/>
              <w:right w:w="149" w:type="dxa"/>
            </w:tcMar>
            <w:hideMark/>
          </w:tcPr>
          <w:p w:rsidR="00931B2A" w:rsidRDefault="00931B2A" w:rsidP="00A851CE">
            <w:pPr>
              <w:spacing w:after="0" w:line="240" w:lineRule="auto"/>
              <w:ind w:left="-142"/>
              <w:jc w:val="both"/>
              <w:rPr>
                <w:rFonts w:ascii="Times New Roman" w:hAnsi="Times New Roman"/>
              </w:rPr>
            </w:pPr>
          </w:p>
        </w:tc>
      </w:tr>
      <w:tr w:rsidR="00931B2A" w:rsidTr="00A851CE">
        <w:tc>
          <w:tcPr>
            <w:tcW w:w="10349" w:type="dxa"/>
            <w:gridSpan w:val="2"/>
            <w:shd w:val="clear" w:color="auto" w:fill="FFFFFF"/>
            <w:tcMar>
              <w:top w:w="15" w:type="dxa"/>
              <w:left w:w="149" w:type="dxa"/>
              <w:bottom w:w="15" w:type="dxa"/>
              <w:right w:w="149" w:type="dxa"/>
            </w:tcMar>
          </w:tcPr>
          <w:p w:rsidR="00931B2A" w:rsidRDefault="00931B2A" w:rsidP="00A851CE">
            <w:pPr>
              <w:tabs>
                <w:tab w:val="num" w:pos="0"/>
              </w:tabs>
              <w:autoSpaceDE w:val="0"/>
              <w:autoSpaceDN w:val="0"/>
              <w:spacing w:after="0" w:line="240" w:lineRule="auto"/>
              <w:ind w:left="-142"/>
              <w:jc w:val="both"/>
              <w:rPr>
                <w:rFonts w:ascii="Times New Roman" w:hAnsi="Times New Roman"/>
                <w:lang w:eastAsia="ru-RU"/>
              </w:rPr>
            </w:pPr>
            <w:r>
              <w:rPr>
                <w:rFonts w:ascii="Times New Roman" w:hAnsi="Times New Roman"/>
                <w:lang w:eastAsia="ru-RU"/>
              </w:rPr>
              <w:t xml:space="preserve">2.34. </w:t>
            </w:r>
            <w:r w:rsidRPr="006F3B6D">
              <w:rPr>
                <w:rFonts w:ascii="Times New Roman" w:hAnsi="Times New Roman"/>
                <w:lang w:eastAsia="ru-RU"/>
              </w:rPr>
              <w:t xml:space="preserve">Исполнитель обязан </w:t>
            </w:r>
            <w:r>
              <w:rPr>
                <w:rFonts w:ascii="Times New Roman" w:hAnsi="Times New Roman"/>
                <w:lang w:eastAsia="ru-RU"/>
              </w:rPr>
              <w:t>осуществлять производственный контроль, включая лабораторно-инструментальный, проводимый в аккредитованных испытательных лабораториях, в том числе:</w:t>
            </w:r>
          </w:p>
          <w:p w:rsidR="00931B2A" w:rsidRDefault="00931B2A" w:rsidP="00A851CE">
            <w:pPr>
              <w:tabs>
                <w:tab w:val="num" w:pos="0"/>
              </w:tabs>
              <w:autoSpaceDE w:val="0"/>
              <w:autoSpaceDN w:val="0"/>
              <w:spacing w:after="0" w:line="240" w:lineRule="auto"/>
              <w:ind w:left="-142"/>
              <w:jc w:val="both"/>
              <w:rPr>
                <w:rFonts w:ascii="Times New Roman" w:hAnsi="Times New Roman"/>
                <w:lang w:eastAsia="ru-RU"/>
              </w:rPr>
            </w:pPr>
            <w:r>
              <w:rPr>
                <w:rFonts w:ascii="Times New Roman" w:hAnsi="Times New Roman"/>
                <w:lang w:eastAsia="ru-RU"/>
              </w:rPr>
              <w:t>- за качеством и безопасностью услуг, при необходимости проводить идентификацию состава продукта;</w:t>
            </w:r>
          </w:p>
          <w:p w:rsidR="00931B2A" w:rsidRDefault="00931B2A" w:rsidP="00A851CE">
            <w:pPr>
              <w:tabs>
                <w:tab w:val="num" w:pos="0"/>
              </w:tabs>
              <w:autoSpaceDE w:val="0"/>
              <w:autoSpaceDN w:val="0"/>
              <w:spacing w:after="0" w:line="240" w:lineRule="auto"/>
              <w:ind w:left="-142"/>
              <w:jc w:val="both"/>
              <w:rPr>
                <w:rFonts w:ascii="Times New Roman" w:hAnsi="Times New Roman"/>
                <w:lang w:eastAsia="ru-RU"/>
              </w:rPr>
            </w:pPr>
            <w:r>
              <w:rPr>
                <w:rFonts w:ascii="Times New Roman" w:hAnsi="Times New Roman"/>
                <w:lang w:eastAsia="ru-RU"/>
              </w:rPr>
              <w:t>- за соблюдением санитарных правил и выполнением санитарно-противоэпидемических (профилактических) мероприятий при организации потребления услуг;</w:t>
            </w:r>
          </w:p>
          <w:p w:rsidR="00931B2A" w:rsidRDefault="00931B2A" w:rsidP="00A851CE">
            <w:pPr>
              <w:tabs>
                <w:tab w:val="num" w:pos="0"/>
              </w:tabs>
              <w:autoSpaceDE w:val="0"/>
              <w:autoSpaceDN w:val="0"/>
              <w:spacing w:after="0" w:line="240" w:lineRule="auto"/>
              <w:ind w:left="-142"/>
              <w:jc w:val="both"/>
              <w:rPr>
                <w:rFonts w:ascii="Times New Roman" w:hAnsi="Times New Roman"/>
                <w:lang w:eastAsia="ru-RU"/>
              </w:rPr>
            </w:pPr>
            <w:r>
              <w:rPr>
                <w:rFonts w:ascii="Times New Roman" w:hAnsi="Times New Roman"/>
                <w:lang w:eastAsia="ru-RU"/>
              </w:rPr>
              <w:t xml:space="preserve">- за соответствием услуг требованиям нормативной и технической документации по организации питания. </w:t>
            </w:r>
          </w:p>
          <w:p w:rsidR="00931B2A" w:rsidRDefault="00931B2A" w:rsidP="00A851CE">
            <w:pPr>
              <w:spacing w:after="0" w:line="240" w:lineRule="auto"/>
              <w:ind w:left="-142"/>
              <w:jc w:val="both"/>
              <w:rPr>
                <w:rFonts w:ascii="Times New Roman" w:hAnsi="Times New Roman"/>
                <w:lang w:val="x-none" w:eastAsia="x-none"/>
              </w:rPr>
            </w:pPr>
            <w:r>
              <w:rPr>
                <w:rFonts w:ascii="Times New Roman" w:hAnsi="Times New Roman"/>
                <w:lang w:val="x-none" w:eastAsia="x-none"/>
              </w:rPr>
              <w:t>2.</w:t>
            </w:r>
            <w:r>
              <w:rPr>
                <w:rFonts w:ascii="Times New Roman" w:hAnsi="Times New Roman"/>
                <w:lang w:eastAsia="x-none"/>
              </w:rPr>
              <w:t>35</w:t>
            </w:r>
            <w:r>
              <w:rPr>
                <w:rFonts w:ascii="Times New Roman" w:hAnsi="Times New Roman"/>
                <w:b/>
                <w:lang w:val="x-none" w:eastAsia="x-none"/>
              </w:rPr>
              <w:t xml:space="preserve">. </w:t>
            </w:r>
            <w:r w:rsidRPr="006F3B6D">
              <w:rPr>
                <w:rFonts w:ascii="Times New Roman" w:hAnsi="Times New Roman"/>
                <w:lang w:val="x-none" w:eastAsia="x-none"/>
              </w:rPr>
              <w:t xml:space="preserve">Исполнитель обязан </w:t>
            </w:r>
            <w:r w:rsidRPr="006F3B6D">
              <w:rPr>
                <w:rFonts w:ascii="Times New Roman" w:hAnsi="Times New Roman"/>
                <w:lang w:eastAsia="x-none"/>
              </w:rPr>
              <w:t>о</w:t>
            </w:r>
            <w:r w:rsidRPr="006F3B6D">
              <w:rPr>
                <w:rFonts w:ascii="Times New Roman" w:hAnsi="Times New Roman"/>
                <w:lang w:val="x-none" w:eastAsia="x-none"/>
              </w:rPr>
              <w:t>беспечить</w:t>
            </w:r>
            <w:r>
              <w:rPr>
                <w:rFonts w:ascii="Times New Roman" w:hAnsi="Times New Roman"/>
                <w:lang w:val="x-none" w:eastAsia="x-none"/>
              </w:rPr>
              <w:t xml:space="preserve"> прохождение персонала профилактическими прививками против инфекционных заболеваний в соответствии с национальным календарем прививок согласно </w:t>
            </w:r>
            <w:r>
              <w:rPr>
                <w:rFonts w:ascii="Times New Roman" w:hAnsi="Times New Roman"/>
                <w:lang w:eastAsia="x-none"/>
              </w:rPr>
              <w:t>п</w:t>
            </w:r>
            <w:r w:rsidRPr="0039464A">
              <w:rPr>
                <w:rFonts w:ascii="Times New Roman" w:hAnsi="Times New Roman"/>
                <w:lang w:val="x-none" w:eastAsia="x-none"/>
              </w:rPr>
              <w:t>риказ</w:t>
            </w:r>
            <w:r>
              <w:rPr>
                <w:rFonts w:ascii="Times New Roman" w:hAnsi="Times New Roman"/>
                <w:lang w:eastAsia="x-none"/>
              </w:rPr>
              <w:t>а</w:t>
            </w:r>
            <w:r w:rsidRPr="0039464A">
              <w:rPr>
                <w:rFonts w:ascii="Times New Roman" w:hAnsi="Times New Roman"/>
                <w:lang w:val="x-none" w:eastAsia="x-none"/>
              </w:rPr>
              <w:t xml:space="preserve"> Минздрава России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Pr>
                <w:rFonts w:ascii="Times New Roman" w:hAnsi="Times New Roman"/>
                <w:lang w:eastAsia="x-none"/>
              </w:rPr>
              <w:t>.</w:t>
            </w:r>
            <w:r w:rsidRPr="0039464A">
              <w:rPr>
                <w:rFonts w:ascii="Times New Roman" w:hAnsi="Times New Roman"/>
                <w:lang w:val="x-none" w:eastAsia="x-none"/>
              </w:rPr>
              <w:t xml:space="preserve"> </w:t>
            </w:r>
          </w:p>
          <w:p w:rsidR="00931B2A" w:rsidRDefault="00931B2A" w:rsidP="00A851CE">
            <w:pPr>
              <w:spacing w:after="0" w:line="240" w:lineRule="auto"/>
              <w:ind w:left="-142"/>
              <w:jc w:val="both"/>
              <w:rPr>
                <w:rFonts w:ascii="Times New Roman" w:hAnsi="Times New Roman"/>
              </w:rPr>
            </w:pPr>
            <w:r>
              <w:rPr>
                <w:rFonts w:ascii="Times New Roman" w:hAnsi="Times New Roman"/>
                <w:lang w:val="x-none" w:eastAsia="x-none"/>
              </w:rPr>
              <w:t>2.</w:t>
            </w:r>
            <w:r>
              <w:rPr>
                <w:rFonts w:ascii="Times New Roman" w:hAnsi="Times New Roman"/>
                <w:lang w:eastAsia="x-none"/>
              </w:rPr>
              <w:t>36</w:t>
            </w:r>
            <w:r>
              <w:rPr>
                <w:rFonts w:ascii="Times New Roman" w:hAnsi="Times New Roman"/>
                <w:lang w:val="x-none" w:eastAsia="x-none"/>
              </w:rPr>
              <w:t xml:space="preserve">.  </w:t>
            </w:r>
            <w:r w:rsidRPr="006F3B6D">
              <w:rPr>
                <w:rFonts w:ascii="Times New Roman" w:hAnsi="Times New Roman"/>
                <w:lang w:val="x-none" w:eastAsia="x-none"/>
              </w:rPr>
              <w:t xml:space="preserve">Исполнитель обязан </w:t>
            </w:r>
            <w:r>
              <w:rPr>
                <w:rFonts w:ascii="Times New Roman" w:hAnsi="Times New Roman"/>
                <w:lang w:eastAsia="x-none"/>
              </w:rPr>
              <w:t>н</w:t>
            </w:r>
            <w:r>
              <w:rPr>
                <w:rFonts w:ascii="Times New Roman" w:hAnsi="Times New Roman"/>
                <w:lang w:val="x-none" w:eastAsia="x-none"/>
              </w:rPr>
              <w:t>е допускать к работе лиц, не прошедших периодический и предварительный медицинский осмотр, либо имеющих противопоказания согласно Приказа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931B2A" w:rsidRDefault="00931B2A" w:rsidP="00A851CE">
            <w:pPr>
              <w:tabs>
                <w:tab w:val="num" w:pos="0"/>
              </w:tabs>
              <w:autoSpaceDE w:val="0"/>
              <w:autoSpaceDN w:val="0"/>
              <w:spacing w:after="0" w:line="240" w:lineRule="auto"/>
              <w:ind w:left="-142"/>
              <w:jc w:val="both"/>
              <w:rPr>
                <w:rFonts w:ascii="Times New Roman" w:hAnsi="Times New Roman"/>
                <w:lang w:eastAsia="ru-RU"/>
              </w:rPr>
            </w:pPr>
            <w:r>
              <w:rPr>
                <w:rFonts w:ascii="Times New Roman" w:hAnsi="Times New Roman"/>
                <w:lang w:eastAsia="ru-RU"/>
              </w:rPr>
              <w:t xml:space="preserve">2.37. </w:t>
            </w:r>
            <w:r w:rsidRPr="006F3B6D">
              <w:rPr>
                <w:rFonts w:ascii="Times New Roman" w:hAnsi="Times New Roman"/>
                <w:lang w:eastAsia="ru-RU"/>
              </w:rPr>
              <w:t xml:space="preserve">Исполнитель обязан </w:t>
            </w:r>
            <w:r>
              <w:rPr>
                <w:rFonts w:ascii="Times New Roman" w:hAnsi="Times New Roman"/>
                <w:lang w:eastAsia="ru-RU"/>
              </w:rPr>
              <w:t>н</w:t>
            </w:r>
            <w:r>
              <w:rPr>
                <w:rFonts w:ascii="Times New Roman" w:hAnsi="Times New Roman"/>
                <w:bCs/>
                <w:color w:val="000000"/>
                <w:lang w:eastAsia="ru-RU"/>
              </w:rPr>
              <w:t>е допускать хранение в производственных помещениях любых веществ и материалов, не использующихся при изготовлении горячего питания,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оборудовании.</w:t>
            </w:r>
          </w:p>
          <w:p w:rsidR="00931B2A" w:rsidRDefault="00931B2A" w:rsidP="00A851CE">
            <w:pPr>
              <w:tabs>
                <w:tab w:val="num" w:pos="0"/>
              </w:tabs>
              <w:autoSpaceDE w:val="0"/>
              <w:autoSpaceDN w:val="0"/>
              <w:spacing w:after="0" w:line="240" w:lineRule="auto"/>
              <w:ind w:left="-142"/>
              <w:jc w:val="both"/>
              <w:rPr>
                <w:rFonts w:ascii="Times New Roman" w:hAnsi="Times New Roman"/>
                <w:lang w:eastAsia="ru-RU"/>
              </w:rPr>
            </w:pPr>
            <w:r>
              <w:rPr>
                <w:rFonts w:ascii="Times New Roman" w:hAnsi="Times New Roman"/>
                <w:lang w:eastAsia="ru-RU"/>
              </w:rPr>
              <w:t xml:space="preserve">2.38.  Въезд на личном автотранспорте сотрудникам Исполнителя на территорию Заказчика запрещён. </w:t>
            </w:r>
          </w:p>
          <w:p w:rsidR="00931B2A" w:rsidRDefault="00931B2A" w:rsidP="00A851CE">
            <w:pPr>
              <w:tabs>
                <w:tab w:val="num" w:pos="0"/>
              </w:tabs>
              <w:autoSpaceDE w:val="0"/>
              <w:autoSpaceDN w:val="0"/>
              <w:spacing w:after="0" w:line="240" w:lineRule="auto"/>
              <w:ind w:left="-142"/>
              <w:jc w:val="both"/>
              <w:rPr>
                <w:rFonts w:ascii="Times New Roman" w:hAnsi="Times New Roman"/>
                <w:lang w:eastAsia="ru-RU"/>
              </w:rPr>
            </w:pPr>
            <w:r>
              <w:rPr>
                <w:rFonts w:ascii="Times New Roman" w:hAnsi="Times New Roman"/>
                <w:lang w:eastAsia="ru-RU"/>
              </w:rPr>
              <w:t xml:space="preserve">2.39. В течение периода оказания услуг Исполнитель ежедневно предоставляет Заказчику информацию </w:t>
            </w:r>
            <w:r>
              <w:rPr>
                <w:rFonts w:ascii="Times New Roman" w:hAnsi="Times New Roman"/>
                <w:lang w:eastAsia="ru-RU"/>
              </w:rPr>
              <w:lastRenderedPageBreak/>
              <w:t>(справку) за каждый день оказания услуг о количестве обучающихся, фактически получивших горячее питание в день оказания услуг, и меню за этот день оказания услуг. В течение  трех рабочих дней</w:t>
            </w:r>
            <w:r>
              <w:t xml:space="preserve"> </w:t>
            </w:r>
            <w:r>
              <w:rPr>
                <w:rFonts w:ascii="Times New Roman" w:hAnsi="Times New Roman"/>
                <w:lang w:eastAsia="ru-RU"/>
              </w:rPr>
              <w:t>с момента окончания периода оказания услуг,  представляет Заказчику для проверки и согласования акт сдачи-приемки оказанных услуг за период оказания услуг.</w:t>
            </w:r>
          </w:p>
          <w:p w:rsidR="00931B2A" w:rsidRDefault="00931B2A" w:rsidP="00A851CE">
            <w:pPr>
              <w:spacing w:after="0" w:line="240" w:lineRule="auto"/>
              <w:ind w:left="-142"/>
              <w:jc w:val="both"/>
              <w:rPr>
                <w:rFonts w:ascii="Times New Roman" w:hAnsi="Times New Roman"/>
                <w:kern w:val="16"/>
                <w:lang w:eastAsia="ru-RU"/>
              </w:rPr>
            </w:pPr>
            <w:r>
              <w:rPr>
                <w:rFonts w:ascii="Times New Roman" w:hAnsi="Times New Roman"/>
              </w:rPr>
              <w:t>2.40. Исполнитель не вправе передавать информацию, полученную в результате исполнения обязательств по настоящему Контракту (документы, материалы) третьим лицам без письменного согласия Заказчика.</w:t>
            </w:r>
            <w:r>
              <w:rPr>
                <w:rFonts w:ascii="Times New Roman" w:hAnsi="Times New Roman"/>
                <w:kern w:val="16"/>
                <w:lang w:eastAsia="ru-RU"/>
              </w:rPr>
              <w:t xml:space="preserve"> </w:t>
            </w:r>
          </w:p>
          <w:p w:rsidR="00931B2A" w:rsidRDefault="00931B2A" w:rsidP="00A851CE">
            <w:pPr>
              <w:spacing w:after="0" w:line="240" w:lineRule="auto"/>
              <w:ind w:left="-142"/>
              <w:jc w:val="both"/>
              <w:rPr>
                <w:rFonts w:ascii="Times New Roman" w:hAnsi="Times New Roman"/>
              </w:rPr>
            </w:pPr>
          </w:p>
        </w:tc>
      </w:tr>
    </w:tbl>
    <w:p w:rsidR="00931B2A" w:rsidRDefault="00931B2A" w:rsidP="00A851CE">
      <w:pPr>
        <w:spacing w:after="0" w:line="240" w:lineRule="auto"/>
        <w:ind w:left="-142"/>
        <w:jc w:val="both"/>
        <w:rPr>
          <w:rFonts w:ascii="Times New Roman" w:hAnsi="Times New Roman"/>
          <w:lang w:eastAsia="ru-RU"/>
        </w:rPr>
      </w:pPr>
      <w:r>
        <w:rPr>
          <w:rFonts w:ascii="Times New Roman" w:hAnsi="Times New Roman"/>
          <w:b/>
          <w:lang w:eastAsia="ru-RU"/>
        </w:rPr>
        <w:lastRenderedPageBreak/>
        <w:t xml:space="preserve">3.Порядок приемки и качества продовольственных товаров, используемых Исполнителем для организации питания, </w:t>
      </w:r>
      <w:r>
        <w:rPr>
          <w:rFonts w:ascii="Times New Roman" w:hAnsi="Times New Roman"/>
          <w:b/>
          <w:bCs/>
          <w:spacing w:val="-1"/>
          <w:lang w:eastAsia="ru-RU"/>
        </w:rPr>
        <w:t>порядок отпуска и приемки услуг</w:t>
      </w:r>
      <w:r>
        <w:rPr>
          <w:rFonts w:ascii="Times New Roman" w:hAnsi="Times New Roman"/>
          <w:lang w:eastAsia="ru-RU"/>
        </w:rPr>
        <w:t>.</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3.1 Продовольственные товары, используемые для приготовления питания обучающихся должны соответствовать по ассортименту, а также соответствовать требованиям действующих стандартов (ГОСТов), технических регламентов (ТР) и санитарно-технических условий удостоверяться сертификатом соответствия (декларацией о соответствии) требованиям нормативных документов, оформленным по правилам системы сертификации ГОСТ Госстандарта России, иметь удостоверения качества и безопасности пищевых продуктов.</w:t>
      </w:r>
    </w:p>
    <w:p w:rsidR="00931B2A" w:rsidRDefault="00931B2A" w:rsidP="00A851CE">
      <w:pPr>
        <w:spacing w:after="0" w:line="240" w:lineRule="auto"/>
        <w:ind w:left="-142"/>
        <w:jc w:val="both"/>
        <w:rPr>
          <w:rFonts w:ascii="Times New Roman" w:hAnsi="Times New Roman"/>
          <w:lang w:eastAsia="ar-SA"/>
        </w:rPr>
      </w:pPr>
      <w:r>
        <w:rPr>
          <w:rFonts w:ascii="Times New Roman" w:hAnsi="Times New Roman"/>
          <w:lang w:eastAsia="ru-RU"/>
        </w:rPr>
        <w:t xml:space="preserve">3.2 Продовольственные товары, используемые для приготовления питания обучающихся, входящие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№648, должны иметь </w:t>
      </w:r>
      <w:r>
        <w:rPr>
          <w:rFonts w:ascii="Times New Roman" w:hAnsi="Times New Roman"/>
          <w:lang w:eastAsia="ar-SA"/>
        </w:rPr>
        <w:t xml:space="preserve">ветеринарные сопроводительные документы, оформленными в ФГИС «Меркурий», на каждую партию товара в соответствии с «Ветеринарными правилами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утвержденными приказом Минсельхоза России от 27.12.2016 №589 либо его уникальный номер (UUID) и QR-код. </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3.3 Исполнитель оказывает услуги только с применением пищевых продуктов, которые:</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 соответствуют требованиям нормативной документации;</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 доброкачественные;</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 имеют удостоверения качества и безопасности пищевых продуктов, документы изготовителя, подтверждающие происхождение продуктов и их соответствие требованиям нормативных документов;</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 имеют установленный срок годности, пригодный для использования в соответствии с нормативной документацией;</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 имеют маркировки, содержащей сведения, предусмотренные Федеральным законом 29-ФЗ РФ «О качестве и безопасности пищевых продуктов» или государственным стандартам, в том числе ГОСТ Р 51074-2003 «Продукты пищевые. Информация для потребителя. Общие требования»;</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 соответствуют наименованию, изготовителю, по цене и ассортименту согласно спецификации;</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 xml:space="preserve">- соответствуют сорту, категории, другой информации, указанной в сопроводительных документах о качестве товара. </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3.4 Исполнитель обязан поставлять продовольственные товары в Пищеблок с наличием информации или копии документов о качестве и безопасности товара, а также хранить подлинники таких документов на основном предприятии Исполнителя в течение всего срока действия контракта.</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Товар должен быть упакован в тару, соответствующую требованиям ГОСТ, ТУ, СанПиН, установленных для пищевых продуктов, обеспечивающую сохранность товара при транспортировании, отгрузке, приемке и хранении в течение всего срока годности (хранения). Тара и упаковка товаров должны иметь соответствующую маркировку на русском языке и наличие информации о товаре в соответствии с Федеральным законом 29-ФЗ РФ «О качестве и  безопасности пищевых продуктов», ГОСТ Р 51074-2003 «Продукты пищевые. Информация для потребителя. Общие требования» и/ или иным государственным стандартам.</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Сроки годности продовольственных товаров, доставляемых в Пищеблок должны соответствовать СанПиН 2.3.2.13.24-03</w:t>
      </w:r>
      <w:r>
        <w:t xml:space="preserve"> «</w:t>
      </w:r>
      <w:r>
        <w:rPr>
          <w:rFonts w:ascii="Times New Roman" w:hAnsi="Times New Roman"/>
          <w:lang w:eastAsia="ru-RU"/>
        </w:rPr>
        <w:t>Гигиенические требования к срокам годности и условиям хранения пищевых продуктов».</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3.5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контракту сроку обязан предоставить Заказчику результаты оказания услуг, предусмотренные контрактом, при этом Заказчик обязан обеспечить приемку оказанной услуги в соответствии с контрактом.</w:t>
      </w:r>
    </w:p>
    <w:p w:rsidR="00931B2A" w:rsidRDefault="00931B2A" w:rsidP="00A851CE">
      <w:pPr>
        <w:spacing w:after="0" w:line="240" w:lineRule="auto"/>
        <w:ind w:left="-142"/>
        <w:jc w:val="both"/>
        <w:rPr>
          <w:rFonts w:ascii="Times New Roman" w:hAnsi="Times New Roman"/>
          <w:lang w:eastAsia="ru-RU"/>
        </w:rPr>
      </w:pPr>
      <w:r>
        <w:rPr>
          <w:rFonts w:ascii="Times New Roman" w:hAnsi="Times New Roman"/>
          <w:lang w:eastAsia="ru-RU"/>
        </w:rPr>
        <w:t>3.6 Стороны обязаны производить сдачу и приемку услуг по количеству и качеству в порядке, установленном действующим законодательством и настоящим контрактом.</w:t>
      </w:r>
    </w:p>
    <w:p w:rsidR="00931B2A" w:rsidRDefault="00931B2A" w:rsidP="00A851CE">
      <w:pPr>
        <w:tabs>
          <w:tab w:val="left" w:pos="709"/>
        </w:tabs>
        <w:spacing w:after="0" w:line="240" w:lineRule="auto"/>
        <w:ind w:left="-142"/>
        <w:jc w:val="both"/>
        <w:rPr>
          <w:rFonts w:ascii="Times New Roman" w:hAnsi="Times New Roman"/>
          <w:bCs/>
          <w:lang w:eastAsia="ru-RU"/>
        </w:rPr>
      </w:pPr>
      <w:r>
        <w:rPr>
          <w:rFonts w:ascii="Times New Roman" w:hAnsi="Times New Roman"/>
          <w:bCs/>
          <w:lang w:eastAsia="ru-RU"/>
        </w:rPr>
        <w:t>3.7.  В процессе оказания услуг необходимо использовать следующие пищевые продукты:</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267"/>
        <w:gridCol w:w="6691"/>
      </w:tblGrid>
      <w:tr w:rsidR="00931B2A" w:rsidTr="00A851CE">
        <w:tc>
          <w:tcPr>
            <w:tcW w:w="682"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п/п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Наименование пищевых продуктов</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Характеристика пищевых продуктов</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center"/>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Изделия булочные из муки пшеничной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27844-88 «Изделия булочные. Технические условия».</w:t>
            </w:r>
            <w:r>
              <w:t xml:space="preserve"> </w:t>
            </w:r>
            <w:r>
              <w:rPr>
                <w:rFonts w:ascii="Times New Roman" w:hAnsi="Times New Roman"/>
              </w:rPr>
              <w:t>Максимальное время с момента выемки из печи до момента оказания услуг не более 8 часов.</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Хлеб из смеси муки ржаной обдирной и муки пшеничной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26983-2015 «Хлеб дарницкий. Технические условия» или  ГОСТ Р 56630-2015 «Изделия хлебобулочные из ржаной хлебопекарной и смеси ржаной хлебопекарной и пшеничной хлебопекарной муки. Общие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Максимальное время с момента выемки из печи до момента оказания услуг не более 8 часов.</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Молоко питьевое коровье пастеризованное, нормализованное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31450-2013 «Молоко питьевое.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2,8%.</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Йогурты</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31981-2013 «Йогурты. Общие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2,5% не более 3,2%</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Творог из нормализованного молока</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31453-2013 «Творог.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5% и не более 9%</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Сметана</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31452-2012 «Сметана.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10% не более 15%</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Масло сливочное, несоленое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32261-2013 «Масло сливочное.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72,5%</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Сыр неострый, полутвердых сортов</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32260-2013 «Сыры полутвердые.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45%</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Яйца куриные пищевые столовые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31654-2012 «Яйца куриные пищевые. Технические условия»</w:t>
            </w:r>
            <w:r>
              <w:t xml:space="preserve"> </w:t>
            </w:r>
            <w:r>
              <w:rPr>
                <w:rFonts w:ascii="Times New Roman" w:hAnsi="Times New Roman"/>
              </w:rPr>
              <w:t>Категория</w:t>
            </w:r>
            <w:r>
              <w:t xml:space="preserve"> </w:t>
            </w:r>
            <w:r>
              <w:rPr>
                <w:rFonts w:ascii="Times New Roman" w:hAnsi="Times New Roman"/>
              </w:rPr>
              <w:t>не ниже первой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Мясо цыплят-бройлеров без вложения комплекта потрохов</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pPr>
            <w:r>
              <w:rPr>
                <w:rFonts w:ascii="Times New Roman" w:hAnsi="Times New Roman"/>
              </w:rPr>
              <w:t>Соответствие</w:t>
            </w:r>
            <w:r>
              <w:t xml:space="preserve"> </w:t>
            </w:r>
            <w:r>
              <w:rPr>
                <w:rFonts w:ascii="Times New Roman" w:hAnsi="Times New Roman"/>
              </w:rPr>
              <w:t>ГОСТ 31962-2013 «Мясо кур (тушки кур, цыплят, цыплят-бройлеров и их части).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Термическое состояние</w:t>
            </w:r>
            <w:r>
              <w:t xml:space="preserve"> </w:t>
            </w:r>
            <w:r>
              <w:rPr>
                <w:rFonts w:ascii="Times New Roman" w:hAnsi="Times New Roman"/>
              </w:rPr>
              <w:t>охлажденное, сорт первый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Мясо жилованное (мясо на кости) говядина</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34120-2017 Крупный рогатый скот для убоя. Говядина и телятина в тушах, полутушах и четвертинах.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«О безопасности мяса и мясной продукции» (ТР ТС 034/2013)</w:t>
            </w:r>
          </w:p>
          <w:p w:rsidR="00931B2A" w:rsidRDefault="00931B2A" w:rsidP="00931B2A">
            <w:pPr>
              <w:spacing w:after="0" w:line="240" w:lineRule="auto"/>
              <w:jc w:val="right"/>
              <w:rPr>
                <w:rFonts w:ascii="Times New Roman" w:hAnsi="Times New Roman"/>
              </w:rPr>
            </w:pPr>
            <w:r>
              <w:rPr>
                <w:rFonts w:ascii="Times New Roman" w:hAnsi="Times New Roman"/>
              </w:rPr>
              <w:t>Термическое состояние замороженное, сорт первый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Рыба минтай мороженная, потрошеная, без головы</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32366-2013 «Рыба мороженая.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ЕАЭС «О безопасности рыбы и рыбной продукции» (ТР ЕАЭС 040/2016)</w:t>
            </w:r>
            <w:r>
              <w:t xml:space="preserve"> </w:t>
            </w:r>
            <w:r>
              <w:rPr>
                <w:rFonts w:ascii="Times New Roman" w:hAnsi="Times New Roman"/>
              </w:rPr>
              <w:t>Термическое состояние замороженное, сорт первый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Огурцы свежие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33932-2016 «Огурцы свежие, реализуемые в розничной торговле. Технические условия» Сорт высший.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Томаты свежие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34298-2017 «Томаты свежие. Технические условия»</w:t>
            </w:r>
            <w:r>
              <w:t xml:space="preserve"> </w:t>
            </w:r>
            <w:r>
              <w:rPr>
                <w:rFonts w:ascii="Times New Roman" w:hAnsi="Times New Roman"/>
              </w:rPr>
              <w:t>Сорт высший.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Картофель свежий продовольственный поздний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7176-2017 «Картофель продовольственный.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Капуста белокочанная свежая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Р 51809-2001 «Капуста белокочанная свежая, реализуемая в розничной торговой сети. Технические условия» Класс первый.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Сельдь атлантическая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815-2019 «Сельди соленые.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lastRenderedPageBreak/>
              <w:t>ТР ЕАЭС «О безопасности рыбы и рыбной продукции» (ТР ЕАЭС 040/2016) Сорт первый,</w:t>
            </w:r>
            <w:r>
              <w:t xml:space="preserve"> </w:t>
            </w:r>
            <w:r>
              <w:rPr>
                <w:rFonts w:ascii="Times New Roman" w:hAnsi="Times New Roman"/>
              </w:rPr>
              <w:t>слабосоленая, непотрошеная, с головой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Морковь столовая свежая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32284-2013 «Морковь столовая свежая, реализуемая в торговой розничной сети. Технические условия»</w:t>
            </w:r>
            <w:r>
              <w:t xml:space="preserve"> Сорт </w:t>
            </w:r>
            <w:r>
              <w:rPr>
                <w:rFonts w:ascii="Times New Roman" w:hAnsi="Times New Roman"/>
              </w:rPr>
              <w:t>не ниже первого.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Свекла столовая свежая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32285-2013 «Свекла столовая свежая, реализуемая в розничной торговой сети. Технические условия»</w:t>
            </w:r>
            <w:r>
              <w:t xml:space="preserve"> </w:t>
            </w:r>
            <w:r>
              <w:rPr>
                <w:rFonts w:ascii="Times New Roman" w:hAnsi="Times New Roman"/>
              </w:rPr>
              <w:t>Сорт не ниже первого.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Лук репчатый свежий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34306-2017 «Лук репчатый свежий. Технические условия»</w:t>
            </w:r>
            <w:r>
              <w:t xml:space="preserve"> </w:t>
            </w:r>
            <w:r>
              <w:rPr>
                <w:rFonts w:ascii="Times New Roman" w:hAnsi="Times New Roman"/>
              </w:rPr>
              <w:t>Сорт первый.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Лук зеленый свежий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34214-2017 «Лук свежий зеленый. Технические условии»</w:t>
            </w:r>
            <w:r>
              <w:t xml:space="preserve"> </w:t>
            </w:r>
            <w:r>
              <w:rPr>
                <w:rFonts w:ascii="Times New Roman" w:hAnsi="Times New Roman"/>
              </w:rPr>
              <w:t>Сорт первый.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Яблоки свежие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34314-2017 «Яблоки свежие, реализуемые в розничной торговле. Технические условия»</w:t>
            </w:r>
            <w:r>
              <w:t xml:space="preserve"> </w:t>
            </w:r>
            <w:r>
              <w:rPr>
                <w:rFonts w:ascii="Times New Roman" w:hAnsi="Times New Roman"/>
              </w:rPr>
              <w:t>Сорт не ниже первого.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Лимоны свежие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4429-82 «Лимоны. Технические условия» Категория первая.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Апельсины свежие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4427-82 «Апельсины. Технические условия»</w:t>
            </w:r>
            <w:r>
              <w:t xml:space="preserve"> </w:t>
            </w:r>
            <w:r>
              <w:rPr>
                <w:rFonts w:ascii="Times New Roman" w:hAnsi="Times New Roman"/>
              </w:rPr>
              <w:t>Категория первая.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Молоко цельное сухое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33629-2015 «Консервы молочные. Молоко сухое. Технические условия» 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26%.</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Хлопья овсяные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21149-2022 «Хлопья овсяные.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Крупа манная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sz w:val="21"/>
                <w:szCs w:val="21"/>
              </w:rPr>
            </w:pPr>
            <w:r>
              <w:rPr>
                <w:rFonts w:ascii="Times New Roman" w:hAnsi="Times New Roman"/>
                <w:sz w:val="21"/>
                <w:szCs w:val="21"/>
              </w:rPr>
              <w:t>Соответствие</w:t>
            </w:r>
            <w:r>
              <w:rPr>
                <w:sz w:val="21"/>
                <w:szCs w:val="21"/>
              </w:rPr>
              <w:t xml:space="preserve"> </w:t>
            </w:r>
            <w:r>
              <w:rPr>
                <w:rFonts w:ascii="Times New Roman" w:hAnsi="Times New Roman"/>
                <w:sz w:val="21"/>
                <w:szCs w:val="21"/>
              </w:rPr>
              <w:t>ГОСТ 7022-2019 «Крупа манная. Технические условия» Марка М</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Крупа рисовая, выработанная из шлифованного риса</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6292-93 «Крупа рисовая.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Сорт не ниже высшего.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Крупа пшено шлифованное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572-2016 «Крупа пшено шлифованное. Технические условия» Сорт высший.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Крупа гречневая из ядрицы</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pPr>
            <w:r>
              <w:rPr>
                <w:rFonts w:ascii="Times New Roman" w:hAnsi="Times New Roman"/>
              </w:rPr>
              <w:t>Быстроразвариваюшаяся. Соответствие ГОСТ  5550-2021 «Крупа гречневая. Технические условия»</w:t>
            </w:r>
          </w:p>
          <w:p w:rsidR="00931B2A" w:rsidRDefault="00931B2A" w:rsidP="00931B2A">
            <w:pPr>
              <w:spacing w:after="0" w:line="240" w:lineRule="auto"/>
              <w:jc w:val="right"/>
              <w:rPr>
                <w:rFonts w:ascii="Times New Roman" w:hAnsi="Times New Roman"/>
              </w:rPr>
            </w:pPr>
            <w:r>
              <w:t xml:space="preserve">Сорт </w:t>
            </w:r>
            <w:r>
              <w:rPr>
                <w:rFonts w:ascii="Times New Roman" w:hAnsi="Times New Roman"/>
              </w:rPr>
              <w:t>не ниже первого.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Горох колотый шлифованный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6201-2020 «Горох шлифованный. Технические условия» Сорт первый.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Макаронные изделия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31743-2017 « Изделия макаронные. Общие технические условия» Группа А, сорт не ниже первого.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Мука пшеничная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26574-2017 «Мука пшеничная хлебопекарная. Технические условия»</w:t>
            </w:r>
            <w:r>
              <w:t xml:space="preserve"> </w:t>
            </w:r>
            <w:r>
              <w:rPr>
                <w:rFonts w:ascii="Times New Roman" w:hAnsi="Times New Roman"/>
              </w:rPr>
              <w:t>Сорт не ниже высшего.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Масло подсолнечное рафинированное дезодорированное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1129-2013 «Масло подсолнечное. Технические условия» ТР ТС «Технический регламент на масложировую продукцию» (ТР ТС 024/2011) Первого или высшего сорта.</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Сахар кристаллический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33222-2015 «Сахар белый.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Соль поваренная пищевая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Р 51574-2018 «Соль поваренная пищевая. Технические условия»</w:t>
            </w:r>
            <w:r>
              <w:t xml:space="preserve"> </w:t>
            </w:r>
            <w:r>
              <w:rPr>
                <w:rFonts w:ascii="Times New Roman" w:hAnsi="Times New Roman"/>
              </w:rPr>
              <w:t>Молотая, сорт не ниже высшего, с йодирующей добавкой.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Соки (нектары) фруктовые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32101-2013 «Консервы. Продукция соковая. Соки фруктовые прямого отжима. Общие технические условия»</w:t>
            </w:r>
          </w:p>
          <w:p w:rsidR="00931B2A" w:rsidRDefault="00931B2A" w:rsidP="00931B2A">
            <w:pPr>
              <w:spacing w:after="0" w:line="240" w:lineRule="auto"/>
              <w:jc w:val="right"/>
            </w:pPr>
            <w:r>
              <w:rPr>
                <w:rFonts w:ascii="Times New Roman" w:hAnsi="Times New Roman"/>
              </w:rPr>
              <w:t>ТР ТС «Технический регламент на соковую продукцию из фруктов и овощей» (ТР ТС 023/2011)</w:t>
            </w:r>
          </w:p>
          <w:p w:rsidR="00931B2A" w:rsidRDefault="00931B2A" w:rsidP="00931B2A">
            <w:pPr>
              <w:spacing w:after="0" w:line="240" w:lineRule="auto"/>
              <w:jc w:val="right"/>
              <w:rPr>
                <w:rFonts w:ascii="Times New Roman" w:hAnsi="Times New Roman"/>
              </w:rPr>
            </w:pPr>
            <w:r>
              <w:rPr>
                <w:rFonts w:ascii="Times New Roman" w:hAnsi="Times New Roman"/>
              </w:rPr>
              <w:t>Вид (по технологии изготовления)-</w:t>
            </w:r>
            <w:r>
              <w:t xml:space="preserve"> </w:t>
            </w:r>
            <w:r>
              <w:rPr>
                <w:rFonts w:ascii="Times New Roman" w:hAnsi="Times New Roman"/>
              </w:rPr>
              <w:t>прямого отжима осветленный или с мякотью</w:t>
            </w:r>
          </w:p>
          <w:p w:rsidR="00931B2A" w:rsidRDefault="00931B2A" w:rsidP="00931B2A">
            <w:pPr>
              <w:spacing w:after="0" w:line="240" w:lineRule="auto"/>
              <w:jc w:val="right"/>
              <w:rPr>
                <w:rFonts w:ascii="Times New Roman" w:hAnsi="Times New Roman"/>
              </w:rPr>
            </w:pPr>
            <w:r>
              <w:rPr>
                <w:rFonts w:ascii="Times New Roman" w:hAnsi="Times New Roman"/>
              </w:rPr>
              <w:t>Виды фруктов, из которых произведен сок (нектар)</w:t>
            </w:r>
            <w:r>
              <w:t xml:space="preserve"> - </w:t>
            </w:r>
            <w:r>
              <w:rPr>
                <w:rFonts w:ascii="Times New Roman" w:hAnsi="Times New Roman"/>
              </w:rPr>
              <w:t>яблоки, виноград, груши, абрикосы, персики</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Горошек зеленый консервированный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34112-2017 «Консервы овощные. Горошек зеленый. Технические условия» Сорт высший,</w:t>
            </w:r>
            <w:r>
              <w:t xml:space="preserve"> </w:t>
            </w:r>
            <w:r>
              <w:rPr>
                <w:rFonts w:ascii="Times New Roman" w:hAnsi="Times New Roman"/>
              </w:rPr>
              <w:t xml:space="preserve">из мозговых сортов, </w:t>
            </w:r>
            <w:r>
              <w:rPr>
                <w:rFonts w:ascii="Times New Roman" w:hAnsi="Times New Roman"/>
              </w:rPr>
              <w:lastRenderedPageBreak/>
              <w:t>без использования искусственных красителей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Огурцы соленые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34220-2017 «Овощи соленые и квашеные. Общие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Икра овощная из кабачков</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2654-2017 «Консервы. Икра овощная. Технические условия (с Поправкой)»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Томатная паста</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 ГОСТ 3343-2017 «Продукты томатные концентрированные. Общие технические условия»</w:t>
            </w:r>
          </w:p>
          <w:p w:rsidR="00931B2A" w:rsidRDefault="00931B2A" w:rsidP="00931B2A">
            <w:pPr>
              <w:spacing w:after="0" w:line="240" w:lineRule="auto"/>
              <w:jc w:val="right"/>
              <w:rPr>
                <w:rFonts w:ascii="Times New Roman" w:hAnsi="Times New Roman"/>
              </w:rPr>
            </w:pPr>
            <w:r>
              <w:rPr>
                <w:rFonts w:ascii="Times New Roman" w:hAnsi="Times New Roman"/>
              </w:rPr>
              <w:t>ТР ТС «Технический регламент на соковую продукцию из фруктов и овощей»    ТР ТС 023/2011</w:t>
            </w:r>
          </w:p>
          <w:p w:rsidR="00931B2A" w:rsidRDefault="00931B2A" w:rsidP="00931B2A">
            <w:pPr>
              <w:spacing w:after="0" w:line="240" w:lineRule="auto"/>
              <w:jc w:val="right"/>
              <w:rPr>
                <w:rFonts w:ascii="Times New Roman" w:hAnsi="Times New Roman"/>
              </w:rPr>
            </w:pPr>
            <w:r>
              <w:rPr>
                <w:rFonts w:ascii="Times New Roman" w:hAnsi="Times New Roman"/>
              </w:rPr>
              <w:t>Категория - «Экстра»</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Виноград сушеный (изюм)</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6882-88 «Виноград сушеный. Технические условия» Сорт высший.</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jc w:val="right"/>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Абрикосы сушеные (курага)</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right"/>
              <w:rPr>
                <w:rFonts w:ascii="Times New Roman" w:hAnsi="Times New Roman"/>
              </w:rPr>
            </w:pPr>
            <w:r>
              <w:rPr>
                <w:rFonts w:ascii="Times New Roman" w:hAnsi="Times New Roman"/>
              </w:rPr>
              <w:t>Соответствие</w:t>
            </w:r>
            <w:r>
              <w:t xml:space="preserve"> </w:t>
            </w:r>
            <w:r>
              <w:rPr>
                <w:rFonts w:ascii="Times New Roman" w:hAnsi="Times New Roman"/>
              </w:rPr>
              <w:t>ГОСТ 32896-2014 «Фрукты сушеные. Общие технические условия»</w:t>
            </w:r>
            <w:r>
              <w:t xml:space="preserve"> Сорт </w:t>
            </w:r>
            <w:r>
              <w:rPr>
                <w:rFonts w:ascii="Times New Roman" w:hAnsi="Times New Roman"/>
              </w:rPr>
              <w:t>не ниже высшего.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Сливы сушеные (чернослив)</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 ГОСТ 32896-2014 «Фрукты сушеные. Общие технические условия» Сорт не ниже высшего.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Клюква</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w:t>
            </w:r>
            <w:r>
              <w:t xml:space="preserve"> </w:t>
            </w:r>
            <w:r>
              <w:rPr>
                <w:rFonts w:ascii="Times New Roman" w:hAnsi="Times New Roman"/>
              </w:rPr>
              <w:t>ГОСТ 33309-2015 «Клюква свежая.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 xml:space="preserve">Кофейный напиток </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без кофеина, растворимый Соответствие</w:t>
            </w:r>
            <w:r>
              <w:t xml:space="preserve"> </w:t>
            </w:r>
            <w:r>
              <w:rPr>
                <w:rFonts w:ascii="Times New Roman" w:hAnsi="Times New Roman"/>
              </w:rPr>
              <w:t>ГОСТ Р 50364-92 «Концентраты пищевые. Напитки кофейные растворимые.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Чай черный отборный среднелистовой.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w:t>
            </w:r>
            <w:r>
              <w:t xml:space="preserve"> </w:t>
            </w:r>
            <w:r>
              <w:rPr>
                <w:rFonts w:ascii="Times New Roman" w:hAnsi="Times New Roman"/>
              </w:rPr>
              <w:t>ГОСТ 32573-2013 «Чай черный.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Какао-порошок</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w:t>
            </w:r>
            <w:r>
              <w:t xml:space="preserve"> </w:t>
            </w:r>
            <w:r>
              <w:rPr>
                <w:rFonts w:ascii="Times New Roman" w:hAnsi="Times New Roman"/>
              </w:rPr>
              <w:t>ГОСТ 108-2014 «Какао-порошок.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Крахмал картофельный</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 ГОСТ Р 53876-2010 «Крахмал картофельный. Технические условия» Сорт не ниже высшего.</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Джемы</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w:t>
            </w:r>
            <w:r>
              <w:t xml:space="preserve"> </w:t>
            </w:r>
            <w:r>
              <w:rPr>
                <w:rFonts w:ascii="Times New Roman" w:hAnsi="Times New Roman"/>
              </w:rPr>
              <w:t>ГОСТ 31712-2012 «Джемы. Общие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Печенье</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pPr>
            <w:r>
              <w:rPr>
                <w:rFonts w:ascii="Times New Roman" w:hAnsi="Times New Roman"/>
              </w:rPr>
              <w:t>Соответствие ГОСТ 24901-2014 «Печенье. Общие технические условия»</w:t>
            </w:r>
            <w:r>
              <w:t xml:space="preserve"> </w:t>
            </w:r>
          </w:p>
          <w:p w:rsidR="00931B2A" w:rsidRDefault="00931B2A" w:rsidP="00931B2A">
            <w:pPr>
              <w:spacing w:after="0" w:line="240" w:lineRule="auto"/>
              <w:jc w:val="both"/>
              <w:rPr>
                <w:rFonts w:ascii="Times New Roman" w:hAnsi="Times New Roman"/>
              </w:rPr>
            </w:pPr>
            <w:r>
              <w:rPr>
                <w:rFonts w:ascii="Times New Roman" w:hAnsi="Times New Roman"/>
              </w:rPr>
              <w:t>Ассортимент</w:t>
            </w:r>
            <w:r>
              <w:t xml:space="preserve"> - с</w:t>
            </w:r>
            <w:r>
              <w:rPr>
                <w:rFonts w:ascii="Times New Roman" w:hAnsi="Times New Roman"/>
              </w:rPr>
              <w:t>ахарное, сдобное, овсяное, затяжное</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Сосиски</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 ГОСТ 31802-2012 «Изделия колбасные вареные мясные для детского питания. Общие технические условия» или ГОСТ 31498-2012</w:t>
            </w:r>
            <w:r>
              <w:t xml:space="preserve"> «</w:t>
            </w:r>
            <w:r>
              <w:rPr>
                <w:rFonts w:ascii="Times New Roman" w:hAnsi="Times New Roman"/>
              </w:rPr>
              <w:t>Изделия колбасные вареные для детского питания. Технические условия».</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Вареные мясные колбасные изделия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 ГОСТ 31802-2012 «Изделия колбасные вареные мясные для детского питания. Общие технические условия» или ГОСТ 31498-2012 «Изделия колбасные вареные для детского питания. Технические условия».</w:t>
            </w:r>
            <w:r>
              <w:rPr>
                <w:rFonts w:ascii="Times New Roman" w:hAnsi="Times New Roman"/>
                <w:color w:val="000000"/>
              </w:rPr>
              <w:t>.</w:t>
            </w:r>
            <w:r>
              <w:rPr>
                <w:rFonts w:ascii="Times New Roman" w:hAnsi="Times New Roman"/>
              </w:rPr>
              <w:t xml:space="preserve"> Батон в натуральной или искусственной оболочке. </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Печень замороженная</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 ГОСТ 19342-73 «Печень крупного рогатого скота и свиней замороженная. Технические условия»</w:t>
            </w:r>
          </w:p>
          <w:p w:rsidR="00931B2A" w:rsidRDefault="00931B2A" w:rsidP="00931B2A">
            <w:pPr>
              <w:spacing w:after="0" w:line="240" w:lineRule="auto"/>
              <w:jc w:val="both"/>
              <w:rPr>
                <w:rFonts w:ascii="Times New Roman" w:hAnsi="Times New Roman"/>
              </w:rPr>
            </w:pPr>
            <w:r>
              <w:rPr>
                <w:rFonts w:ascii="Times New Roman" w:hAnsi="Times New Roman"/>
              </w:rPr>
              <w:t>ТР ТС «О безопасности мяса и мясной продукции» (ТР ТС 034/2013)</w:t>
            </w:r>
          </w:p>
        </w:tc>
      </w:tr>
      <w:tr w:rsidR="00931B2A" w:rsidTr="00A851CE">
        <w:tc>
          <w:tcPr>
            <w:tcW w:w="682" w:type="dxa"/>
            <w:tcBorders>
              <w:top w:val="single" w:sz="4" w:space="0" w:color="auto"/>
              <w:left w:val="single" w:sz="4" w:space="0" w:color="auto"/>
              <w:bottom w:val="single" w:sz="4" w:space="0" w:color="auto"/>
              <w:right w:val="single" w:sz="4" w:space="0" w:color="auto"/>
            </w:tcBorders>
            <w:vAlign w:val="center"/>
          </w:tcPr>
          <w:p w:rsidR="00931B2A" w:rsidRDefault="00931B2A" w:rsidP="00931B2A">
            <w:pPr>
              <w:numPr>
                <w:ilvl w:val="0"/>
                <w:numId w:val="50"/>
              </w:numPr>
              <w:tabs>
                <w:tab w:val="num"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rPr>
                <w:rFonts w:ascii="Times New Roman" w:hAnsi="Times New Roman"/>
              </w:rPr>
            </w:pPr>
            <w:r>
              <w:rPr>
                <w:rFonts w:ascii="Times New Roman" w:hAnsi="Times New Roman"/>
              </w:rPr>
              <w:t>Молоко цельное сгущенное с сахаром</w:t>
            </w:r>
          </w:p>
        </w:tc>
        <w:tc>
          <w:tcPr>
            <w:tcW w:w="6691" w:type="dxa"/>
            <w:tcBorders>
              <w:top w:val="single" w:sz="4" w:space="0" w:color="auto"/>
              <w:left w:val="single" w:sz="4" w:space="0" w:color="auto"/>
              <w:bottom w:val="single" w:sz="4" w:space="0" w:color="auto"/>
              <w:right w:val="single" w:sz="4" w:space="0" w:color="auto"/>
            </w:tcBorders>
            <w:vAlign w:val="center"/>
            <w:hideMark/>
          </w:tcPr>
          <w:p w:rsidR="00931B2A" w:rsidRDefault="00931B2A" w:rsidP="00931B2A">
            <w:pPr>
              <w:spacing w:after="0" w:line="240" w:lineRule="auto"/>
              <w:jc w:val="both"/>
              <w:rPr>
                <w:rFonts w:ascii="Times New Roman" w:hAnsi="Times New Roman"/>
              </w:rPr>
            </w:pPr>
            <w:r>
              <w:rPr>
                <w:rFonts w:ascii="Times New Roman" w:hAnsi="Times New Roman"/>
              </w:rPr>
              <w:t>Соответствие ГОСТ 31688-2012 «Консервы молочные. Молоко и сливки сгущенные с сахаром. Технические условия»</w:t>
            </w:r>
          </w:p>
          <w:p w:rsidR="00931B2A" w:rsidRDefault="00931B2A" w:rsidP="00931B2A">
            <w:pPr>
              <w:spacing w:after="0" w:line="240" w:lineRule="auto"/>
              <w:jc w:val="both"/>
              <w:rPr>
                <w:rFonts w:ascii="Times New Roman" w:hAnsi="Times New Roman"/>
              </w:rPr>
            </w:pPr>
            <w:r>
              <w:rPr>
                <w:rFonts w:ascii="Times New Roman" w:hAnsi="Times New Roman"/>
              </w:rPr>
              <w:t>ТР ТС «О безопасности молока и молочной продукции» (ТР ТС 033/2013)</w:t>
            </w:r>
          </w:p>
          <w:p w:rsidR="00931B2A" w:rsidRDefault="00931B2A" w:rsidP="00931B2A">
            <w:pPr>
              <w:spacing w:after="0" w:line="240" w:lineRule="auto"/>
              <w:jc w:val="both"/>
              <w:rPr>
                <w:rFonts w:ascii="Times New Roman" w:hAnsi="Times New Roman"/>
              </w:rPr>
            </w:pPr>
            <w:r>
              <w:rPr>
                <w:rFonts w:ascii="Times New Roman" w:hAnsi="Times New Roman"/>
              </w:rPr>
              <w:t>Массовая доля жира</w:t>
            </w:r>
            <w:r>
              <w:t xml:space="preserve"> </w:t>
            </w:r>
            <w:r>
              <w:rPr>
                <w:rFonts w:ascii="Times New Roman" w:hAnsi="Times New Roman"/>
              </w:rPr>
              <w:t>не менее 8,5%.</w:t>
            </w:r>
          </w:p>
        </w:tc>
      </w:tr>
    </w:tbl>
    <w:p w:rsidR="00931B2A" w:rsidRDefault="00931B2A" w:rsidP="00931B2A">
      <w:pPr>
        <w:spacing w:after="0" w:line="240" w:lineRule="auto"/>
        <w:ind w:left="-142"/>
        <w:jc w:val="both"/>
        <w:rPr>
          <w:rFonts w:ascii="Times New Roman" w:hAnsi="Times New Roman"/>
          <w:lang w:eastAsia="ru-RU"/>
        </w:rPr>
      </w:pP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3.8.</w:t>
      </w:r>
      <w:r>
        <w:rPr>
          <w:rFonts w:ascii="Times New Roman" w:hAnsi="Times New Roman"/>
          <w:b/>
          <w:lang w:eastAsia="ru-RU"/>
        </w:rPr>
        <w:t xml:space="preserve"> </w:t>
      </w:r>
      <w:r>
        <w:rPr>
          <w:rFonts w:ascii="Times New Roman" w:hAnsi="Times New Roman"/>
          <w:lang w:eastAsia="ru-RU"/>
        </w:rPr>
        <w:t>Пищевые продукты должны быть в упаковке, предохраняющей от механических и атмосферных воздействий, обеспечивающих сохранность продуктов от всякого рода повреждений.</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Не допускаются к использованию пищевые продукты после истечения срока годности и с содержанием ГМО.</w:t>
      </w:r>
    </w:p>
    <w:p w:rsidR="00931B2A" w:rsidRDefault="00931B2A" w:rsidP="00931B2A">
      <w:pPr>
        <w:autoSpaceDE w:val="0"/>
        <w:autoSpaceDN w:val="0"/>
        <w:adjustRightInd w:val="0"/>
        <w:spacing w:after="0" w:line="240" w:lineRule="auto"/>
        <w:ind w:left="-142"/>
        <w:jc w:val="both"/>
        <w:rPr>
          <w:rFonts w:ascii="Times New Roman" w:hAnsi="Times New Roman"/>
          <w:lang w:eastAsia="ru-RU"/>
        </w:rPr>
      </w:pPr>
      <w:r>
        <w:rPr>
          <w:rFonts w:ascii="Times New Roman" w:hAnsi="Times New Roman"/>
          <w:lang w:eastAsia="ru-RU"/>
        </w:rPr>
        <w:t>3.9. Исполнитель обязан не допускать для реализации продукты и блюда, которые</w:t>
      </w:r>
      <w:r>
        <w:t xml:space="preserve"> </w:t>
      </w:r>
      <w:r>
        <w:rPr>
          <w:rFonts w:ascii="Times New Roman" w:hAnsi="Times New Roman"/>
          <w:lang w:eastAsia="ru-RU"/>
        </w:rPr>
        <w:t xml:space="preserve">не допускаются для реализации в организациях общественного питания образовательных учреждений согласно СанПиН </w:t>
      </w:r>
      <w:r>
        <w:rPr>
          <w:rFonts w:ascii="Times New Roman" w:hAnsi="Times New Roman"/>
          <w:lang w:eastAsia="ru-RU"/>
        </w:rPr>
        <w:lastRenderedPageBreak/>
        <w:t>2.3/2.4.3590-20 "Санитарно-эпидемиологические требования к организации общественного питания населения".</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3.10. Исполнитель предоставляет по требованию Заказчика следующие документы</w:t>
      </w:r>
      <w:r>
        <w:t xml:space="preserve"> </w:t>
      </w:r>
      <w:r>
        <w:rPr>
          <w:rFonts w:ascii="Times New Roman" w:hAnsi="Times New Roman"/>
          <w:lang w:eastAsia="ru-RU"/>
        </w:rPr>
        <w:t>на пищевые продукты:</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декларацию о соответствии;</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ветеринарное свидетельство по установленной форме;</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качественное удостоверение;</w:t>
      </w:r>
    </w:p>
    <w:p w:rsidR="00931B2A" w:rsidRDefault="00931B2A" w:rsidP="00931B2A">
      <w:pPr>
        <w:spacing w:after="0" w:line="240" w:lineRule="auto"/>
        <w:ind w:left="-142"/>
        <w:jc w:val="both"/>
        <w:outlineLvl w:val="0"/>
        <w:rPr>
          <w:rFonts w:ascii="Times New Roman" w:hAnsi="Times New Roman"/>
          <w:lang w:eastAsia="ru-RU"/>
        </w:rPr>
      </w:pPr>
      <w:r>
        <w:rPr>
          <w:rFonts w:ascii="Times New Roman" w:hAnsi="Times New Roman"/>
          <w:lang w:eastAsia="ru-RU"/>
        </w:rPr>
        <w:t>- документы, подтверждающие безопасность и качество пищевых продуктов, в том числе</w:t>
      </w:r>
      <w:r>
        <w:rPr>
          <w:rFonts w:ascii="Times New Roman" w:hAnsi="Times New Roman"/>
          <w:bCs/>
          <w:lang w:eastAsia="ru-RU"/>
        </w:rPr>
        <w:t xml:space="preserve"> </w:t>
      </w:r>
      <w:r>
        <w:rPr>
          <w:rFonts w:ascii="Times New Roman" w:hAnsi="Times New Roman"/>
          <w:lang w:eastAsia="ru-RU"/>
        </w:rPr>
        <w:t>протокол лабораторных исследований на содержание нитратов, пестицидов;</w:t>
      </w:r>
    </w:p>
    <w:p w:rsidR="00931B2A" w:rsidRDefault="00931B2A" w:rsidP="00931B2A">
      <w:pPr>
        <w:spacing w:after="0" w:line="240" w:lineRule="auto"/>
        <w:ind w:left="-142"/>
        <w:jc w:val="both"/>
        <w:outlineLvl w:val="0"/>
        <w:rPr>
          <w:rFonts w:ascii="Times New Roman" w:hAnsi="Times New Roman"/>
          <w:lang w:eastAsia="ru-RU"/>
        </w:rPr>
      </w:pPr>
      <w:r>
        <w:rPr>
          <w:rFonts w:ascii="Times New Roman" w:hAnsi="Times New Roman"/>
          <w:lang w:eastAsia="ru-RU"/>
        </w:rPr>
        <w:t>- акт обследования на органолептику.</w:t>
      </w:r>
    </w:p>
    <w:p w:rsidR="00931B2A" w:rsidRDefault="00931B2A" w:rsidP="00931B2A">
      <w:pPr>
        <w:spacing w:after="0" w:line="240" w:lineRule="auto"/>
        <w:ind w:left="-142"/>
        <w:jc w:val="both"/>
        <w:outlineLvl w:val="0"/>
        <w:rPr>
          <w:rFonts w:ascii="Times New Roman" w:hAnsi="Times New Roman"/>
          <w:lang w:eastAsia="ru-RU"/>
        </w:rPr>
      </w:pPr>
      <w:r>
        <w:rPr>
          <w:rFonts w:ascii="Times New Roman" w:hAnsi="Times New Roman"/>
          <w:bCs/>
          <w:lang w:eastAsia="ru-RU"/>
        </w:rPr>
        <w:t xml:space="preserve">3.11.  В процессе оказания услуг Исполнителю необходимо использовать утвержденное </w:t>
      </w:r>
      <w:r>
        <w:rPr>
          <w:rFonts w:ascii="Times New Roman" w:hAnsi="Times New Roman"/>
        </w:rPr>
        <w:t>двухнедельное примерное цикличное</w:t>
      </w:r>
      <w:r>
        <w:rPr>
          <w:rFonts w:ascii="Times New Roman" w:hAnsi="Times New Roman"/>
          <w:bCs/>
          <w:color w:val="000000"/>
          <w:shd w:val="clear" w:color="auto" w:fill="FFFFFF"/>
        </w:rPr>
        <w:t xml:space="preserve"> </w:t>
      </w:r>
      <w:r>
        <w:rPr>
          <w:rFonts w:ascii="Times New Roman" w:hAnsi="Times New Roman"/>
          <w:bCs/>
          <w:lang w:eastAsia="ru-RU"/>
        </w:rPr>
        <w:t>меню, которое прилагается к контракту.</w:t>
      </w:r>
    </w:p>
    <w:p w:rsidR="00931B2A" w:rsidRDefault="00931B2A" w:rsidP="00931B2A">
      <w:pPr>
        <w:spacing w:after="0" w:line="240" w:lineRule="auto"/>
        <w:ind w:left="-142"/>
        <w:jc w:val="both"/>
        <w:rPr>
          <w:rFonts w:ascii="Times New Roman" w:hAnsi="Times New Roman"/>
          <w:b/>
        </w:rPr>
      </w:pPr>
      <w:r>
        <w:rPr>
          <w:rFonts w:ascii="Times New Roman" w:hAnsi="Times New Roman"/>
          <w:b/>
        </w:rPr>
        <w:t>4.Порядок сбора, хранения и вывоза пищевых отходов</w:t>
      </w:r>
    </w:p>
    <w:p w:rsidR="00931B2A" w:rsidRDefault="00931B2A" w:rsidP="00931B2A">
      <w:pPr>
        <w:spacing w:after="0" w:line="240" w:lineRule="auto"/>
        <w:ind w:left="-142"/>
        <w:jc w:val="both"/>
        <w:rPr>
          <w:rFonts w:ascii="Times New Roman" w:hAnsi="Times New Roman"/>
        </w:rPr>
      </w:pPr>
      <w:r>
        <w:rPr>
          <w:rFonts w:ascii="Times New Roman" w:hAnsi="Times New Roman"/>
        </w:rPr>
        <w:t>4.1. Пищевые отходы должны собираться Исполнителем для хранения и вывоза в месте, установленном Заказчиком.</w:t>
      </w:r>
    </w:p>
    <w:p w:rsidR="00931B2A" w:rsidRDefault="00931B2A" w:rsidP="00931B2A">
      <w:pPr>
        <w:spacing w:after="0" w:line="240" w:lineRule="auto"/>
        <w:ind w:left="-142"/>
        <w:jc w:val="both"/>
        <w:rPr>
          <w:rFonts w:ascii="Times New Roman" w:hAnsi="Times New Roman"/>
        </w:rPr>
      </w:pPr>
      <w:r>
        <w:rPr>
          <w:rFonts w:ascii="Times New Roman" w:hAnsi="Times New Roman"/>
        </w:rPr>
        <w:t>4.2. Пищевые отходы должны храниться Исполнителем в отдельных емкостях (с крышками), отвечающих требованиям СанПиН 2.3/2.4.3590-20 "Санитарно-эпидемиологические требования к организации общественного питания населения".</w:t>
      </w:r>
    </w:p>
    <w:p w:rsidR="00931B2A" w:rsidRDefault="00931B2A" w:rsidP="00931B2A">
      <w:pPr>
        <w:spacing w:after="0" w:line="240" w:lineRule="auto"/>
        <w:ind w:left="-142"/>
        <w:jc w:val="both"/>
        <w:rPr>
          <w:rFonts w:ascii="Times New Roman" w:hAnsi="Times New Roman"/>
        </w:rPr>
      </w:pPr>
      <w:r>
        <w:rPr>
          <w:rFonts w:ascii="Times New Roman" w:hAnsi="Times New Roman"/>
        </w:rPr>
        <w:t>4.3. Исполнитель обязан в целях исключения возможности загнивания и разложения отходов обеспечить ежедневный вывоз отходов.</w:t>
      </w:r>
    </w:p>
    <w:p w:rsidR="00931B2A" w:rsidRDefault="00931B2A" w:rsidP="00931B2A">
      <w:pPr>
        <w:spacing w:after="0" w:line="240" w:lineRule="auto"/>
        <w:ind w:left="-142"/>
        <w:jc w:val="both"/>
        <w:rPr>
          <w:rFonts w:ascii="Times New Roman" w:hAnsi="Times New Roman"/>
        </w:rPr>
      </w:pPr>
      <w:r>
        <w:rPr>
          <w:rFonts w:ascii="Times New Roman" w:hAnsi="Times New Roman"/>
        </w:rPr>
        <w:t>4.4. Сжигание мусора Исполнителем не допускается.</w:t>
      </w:r>
    </w:p>
    <w:p w:rsidR="00931B2A" w:rsidRDefault="00931B2A" w:rsidP="00931B2A">
      <w:pPr>
        <w:spacing w:after="0" w:line="240" w:lineRule="auto"/>
        <w:ind w:left="-142"/>
        <w:jc w:val="both"/>
        <w:rPr>
          <w:rFonts w:ascii="Times New Roman" w:hAnsi="Times New Roman"/>
          <w:b/>
          <w:spacing w:val="-4"/>
          <w:lang w:eastAsia="ru-RU"/>
        </w:rPr>
      </w:pPr>
      <w:r>
        <w:rPr>
          <w:rFonts w:ascii="Times New Roman" w:hAnsi="Times New Roman"/>
          <w:b/>
          <w:bCs/>
          <w:lang w:eastAsia="ru-RU"/>
        </w:rPr>
        <w:t>5. Оказание услуг должно осуществляться в соответствии с условиями настоящего Технического задания и требованиями следующих нормативных документов</w:t>
      </w:r>
      <w:r>
        <w:rPr>
          <w:rFonts w:ascii="Times New Roman" w:hAnsi="Times New Roman"/>
          <w:spacing w:val="-4"/>
          <w:lang w:eastAsia="ru-RU"/>
        </w:rPr>
        <w:t>:</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xml:space="preserve">- Федеральный закон РФ от 30.03.99 № 52-ФЗ «О санитарно-эпидемиологическом благополучии населения»; </w:t>
      </w:r>
    </w:p>
    <w:p w:rsidR="00931B2A" w:rsidRDefault="00931B2A" w:rsidP="00931B2A">
      <w:pPr>
        <w:spacing w:after="0" w:line="240" w:lineRule="auto"/>
        <w:ind w:left="-142"/>
        <w:jc w:val="both"/>
        <w:outlineLvl w:val="0"/>
        <w:rPr>
          <w:rFonts w:ascii="Times New Roman" w:hAnsi="Times New Roman"/>
          <w:lang w:eastAsia="ru-RU"/>
        </w:rPr>
      </w:pPr>
      <w:r>
        <w:rPr>
          <w:rFonts w:ascii="Times New Roman" w:hAnsi="Times New Roman"/>
          <w:lang w:eastAsia="ru-RU"/>
        </w:rPr>
        <w:t>-</w:t>
      </w:r>
      <w:r>
        <w:t xml:space="preserve"> </w:t>
      </w:r>
      <w:r>
        <w:rPr>
          <w:rFonts w:ascii="Times New Roman" w:hAnsi="Times New Roman"/>
          <w:lang w:eastAsia="ru-RU"/>
        </w:rPr>
        <w:t>СанПиН 2.3/2.4.3590-20 "Санитарно-эпидемиологические требования к организации общественного питания населения"</w:t>
      </w:r>
      <w:r>
        <w:rPr>
          <w:rFonts w:ascii="Times New Roman" w:hAnsi="Times New Roman"/>
          <w:bCs/>
          <w:lang w:eastAsia="ru-RU"/>
        </w:rPr>
        <w:t>;</w:t>
      </w:r>
    </w:p>
    <w:p w:rsidR="00931B2A" w:rsidRDefault="00931B2A" w:rsidP="00931B2A">
      <w:pPr>
        <w:autoSpaceDE w:val="0"/>
        <w:autoSpaceDN w:val="0"/>
        <w:adjustRightInd w:val="0"/>
        <w:spacing w:after="0" w:line="240" w:lineRule="auto"/>
        <w:ind w:left="-142"/>
        <w:jc w:val="both"/>
        <w:rPr>
          <w:rFonts w:ascii="Times New Roman" w:hAnsi="Times New Roman"/>
          <w:lang w:eastAsia="ru-RU"/>
        </w:rPr>
      </w:pPr>
      <w:r>
        <w:rPr>
          <w:rFonts w:ascii="Times New Roman" w:hAnsi="Times New Roman"/>
          <w:b/>
          <w:bCs/>
          <w:lang w:eastAsia="ru-RU"/>
        </w:rPr>
        <w:t>-</w:t>
      </w:r>
      <w:r>
        <w:rPr>
          <w:rFonts w:ascii="Times New Roman" w:hAnsi="Times New Roman"/>
          <w:lang w:eastAsia="ru-RU"/>
        </w:rPr>
        <w:t xml:space="preserve">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bCs/>
          <w:lang w:eastAsia="ru-RU"/>
        </w:rPr>
        <w:t>;</w:t>
      </w:r>
    </w:p>
    <w:p w:rsidR="00931B2A" w:rsidRDefault="00931B2A" w:rsidP="00931B2A">
      <w:pPr>
        <w:widowControl w:val="0"/>
        <w:shd w:val="clear" w:color="auto" w:fill="FFFFFF"/>
        <w:spacing w:after="0" w:line="240" w:lineRule="auto"/>
        <w:ind w:left="-142"/>
        <w:jc w:val="both"/>
        <w:outlineLvl w:val="0"/>
        <w:rPr>
          <w:rFonts w:ascii="Times New Roman" w:hAnsi="Times New Roman"/>
          <w:lang w:val="x-none" w:eastAsia="x-none"/>
        </w:rPr>
      </w:pPr>
      <w:r>
        <w:rPr>
          <w:rFonts w:ascii="Times New Roman" w:hAnsi="Times New Roman"/>
          <w:b/>
          <w:lang w:val="x-none" w:eastAsia="x-none"/>
        </w:rPr>
        <w:t xml:space="preserve">- </w:t>
      </w:r>
      <w:r>
        <w:rPr>
          <w:rFonts w:ascii="Times New Roman" w:hAnsi="Times New Roman"/>
          <w:lang w:val="x-none" w:eastAsia="x-none"/>
        </w:rPr>
        <w:t>Федеральный закон РФ от 29.12.2012 года N 273-ФЗ «Об образовании в Российской Федерации»;</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Правила оказания услуг общественного питания, утверждённые Постановлением Правительства РФ от 21.09.2020 N 1515;</w:t>
      </w:r>
    </w:p>
    <w:p w:rsidR="00931B2A" w:rsidRDefault="00931B2A" w:rsidP="00931B2A">
      <w:pPr>
        <w:keepNext/>
        <w:spacing w:after="0" w:line="240" w:lineRule="auto"/>
        <w:ind w:left="-142"/>
        <w:jc w:val="both"/>
        <w:outlineLvl w:val="0"/>
        <w:rPr>
          <w:rFonts w:ascii="Arial" w:hAnsi="Arial" w:cs="Arial"/>
          <w:bCs/>
          <w:color w:val="FFFFFF"/>
          <w:lang w:val="x-none" w:eastAsia="x-none"/>
        </w:rPr>
      </w:pPr>
      <w:r>
        <w:rPr>
          <w:rFonts w:ascii="Times New Roman" w:hAnsi="Times New Roman"/>
          <w:lang w:val="x-none" w:eastAsia="x-none"/>
        </w:rPr>
        <w:t>- 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r>
        <w:rPr>
          <w:rFonts w:ascii="Times New Roman" w:hAnsi="Times New Roman"/>
          <w:bCs/>
          <w:lang w:val="x-none" w:eastAsia="x-none"/>
        </w:rPr>
        <w:t xml:space="preserve"> Методические рекомендации»</w:t>
      </w:r>
      <w:r>
        <w:rPr>
          <w:rFonts w:ascii="Times New Roman" w:hAnsi="Times New Roman"/>
          <w:lang w:val="x-none" w:eastAsia="x-none"/>
        </w:rPr>
        <w:t xml:space="preserve">. </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МР 2.4.0179-20.2.4. «Гигиена детей и подростков. Рекомендации по организации питания обучающихся общеобразовательных организаций. Методические рекомендации».</w:t>
      </w:r>
    </w:p>
    <w:p w:rsidR="00931B2A" w:rsidRDefault="00931B2A" w:rsidP="00931B2A">
      <w:pPr>
        <w:tabs>
          <w:tab w:val="left" w:pos="1440"/>
        </w:tabs>
        <w:autoSpaceDN w:val="0"/>
        <w:spacing w:after="0" w:line="240" w:lineRule="auto"/>
        <w:ind w:left="-142"/>
        <w:jc w:val="both"/>
        <w:rPr>
          <w:rFonts w:ascii="Times New Roman" w:hAnsi="Times New Roman"/>
          <w:u w:val="single"/>
          <w:lang w:val="x-none" w:eastAsia="x-none"/>
        </w:rPr>
      </w:pPr>
      <w:r>
        <w:rPr>
          <w:rFonts w:ascii="Times New Roman" w:hAnsi="Times New Roman"/>
          <w:u w:val="single"/>
          <w:lang w:val="x-none" w:eastAsia="x-none"/>
        </w:rPr>
        <w:t xml:space="preserve">Пищевые продукты, используемые в процессе оказания </w:t>
      </w:r>
      <w:r>
        <w:rPr>
          <w:rFonts w:ascii="Times New Roman" w:hAnsi="Times New Roman"/>
          <w:u w:val="single"/>
          <w:lang w:eastAsia="x-none"/>
        </w:rPr>
        <w:t>у</w:t>
      </w:r>
      <w:r>
        <w:rPr>
          <w:rFonts w:ascii="Times New Roman" w:hAnsi="Times New Roman"/>
          <w:u w:val="single"/>
          <w:lang w:val="x-none" w:eastAsia="x-none"/>
        </w:rPr>
        <w:t>слуг, должны соответствовать следующим требованиям:</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Федерального закона от 02.01.2000 № 29-ФЗ «О качестве и безопасности пищевых продуктов» с изменениями ,вступившими в силу с 01.01.2022года;</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lang w:eastAsia="ru-RU"/>
        </w:rPr>
        <w:t xml:space="preserve">- </w:t>
      </w:r>
      <w:r w:rsidRPr="006228C6">
        <w:rPr>
          <w:rFonts w:ascii="Times New Roman" w:hAnsi="Times New Roman"/>
          <w:lang w:eastAsia="ru-RU"/>
        </w:rPr>
        <w:t>Постановление Правительства РФ от 07.08.2014 N 778 (ред. от 29.10.2022) "О мерах по реализации указов Президента Российской Федерации от 6 августа 2014 г. N 560, от 24 июня 2015 г. N 320, от 29 июня 2016 г. N 305, от 30 июня 2017 г. N 293, от 12 июля 2018 г. N 420, от 24 июня 2019 г. N 293, от 21 ноября 2020 г. N 730, от 20 сентября 2021 г. N 534 и от 11 октября 2022 г. N 725"</w:t>
      </w:r>
      <w:r>
        <w:rPr>
          <w:rFonts w:ascii="Times New Roman" w:hAnsi="Times New Roman"/>
          <w:lang w:eastAsia="ru-RU"/>
        </w:rPr>
        <w:t>;</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bCs/>
          <w:iCs/>
          <w:lang w:eastAsia="ru-RU"/>
        </w:rPr>
        <w:t>- Технического регламента</w:t>
      </w:r>
      <w:r>
        <w:rPr>
          <w:rFonts w:ascii="Times New Roman" w:hAnsi="Times New Roman"/>
          <w:lang w:eastAsia="ru-RU"/>
        </w:rPr>
        <w:t xml:space="preserve"> Таможенного союза «О безопасности пищевой продукции» (ТР ТС 021/2011) (утв. Решением Комиссии Таможенного союза от 9 декабря </w:t>
      </w:r>
      <w:smartTag w:uri="urn:schemas-microsoft-com:office:smarttags" w:element="metricconverter">
        <w:smartTagPr>
          <w:attr w:name="ProductID" w:val="2011 г"/>
        </w:smartTagPr>
        <w:r>
          <w:rPr>
            <w:rFonts w:ascii="Times New Roman" w:hAnsi="Times New Roman"/>
            <w:lang w:eastAsia="ru-RU"/>
          </w:rPr>
          <w:t>2011 г</w:t>
        </w:r>
      </w:smartTag>
      <w:r>
        <w:rPr>
          <w:rFonts w:ascii="Times New Roman" w:hAnsi="Times New Roman"/>
          <w:lang w:eastAsia="ru-RU"/>
        </w:rPr>
        <w:t>. N 880);</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bCs/>
          <w:iCs/>
          <w:lang w:eastAsia="ru-RU"/>
        </w:rPr>
        <w:t xml:space="preserve">- Технического регламента </w:t>
      </w:r>
      <w:r>
        <w:rPr>
          <w:rFonts w:ascii="Times New Roman" w:hAnsi="Times New Roman"/>
          <w:lang w:eastAsia="ru-RU"/>
        </w:rPr>
        <w:t>Таможенного союза</w:t>
      </w:r>
      <w:r>
        <w:rPr>
          <w:rFonts w:ascii="Times New Roman" w:hAnsi="Times New Roman"/>
          <w:bCs/>
          <w:iCs/>
          <w:lang w:eastAsia="ru-RU"/>
        </w:rPr>
        <w:t xml:space="preserve"> «О безопасности молока и молочной продукции» (ТР ТС 033/2013) (принят Решением Совета Евразийской экономической комиссии от 9 октября 2013г. № 67);</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bCs/>
          <w:iCs/>
          <w:lang w:eastAsia="ru-RU"/>
        </w:rPr>
        <w:t xml:space="preserve">- Технического регламента </w:t>
      </w:r>
      <w:r>
        <w:rPr>
          <w:rFonts w:ascii="Times New Roman" w:hAnsi="Times New Roman"/>
          <w:lang w:eastAsia="ru-RU"/>
        </w:rPr>
        <w:t>Таможенного союза</w:t>
      </w:r>
      <w:r>
        <w:rPr>
          <w:rFonts w:ascii="Times New Roman" w:hAnsi="Times New Roman"/>
          <w:bCs/>
          <w:iCs/>
          <w:lang w:eastAsia="ru-RU"/>
        </w:rPr>
        <w:t xml:space="preserve"> «О безопасности мяса и мясной продукции» (ТР ТС 034/2013) (принят решением Совета Евразийской экономической комиссии от 9 октября </w:t>
      </w:r>
      <w:smartTag w:uri="urn:schemas-microsoft-com:office:smarttags" w:element="metricconverter">
        <w:smartTagPr>
          <w:attr w:name="ProductID" w:val="2013 г"/>
        </w:smartTagPr>
        <w:r>
          <w:rPr>
            <w:rFonts w:ascii="Times New Roman" w:hAnsi="Times New Roman"/>
            <w:bCs/>
            <w:iCs/>
            <w:lang w:eastAsia="ru-RU"/>
          </w:rPr>
          <w:t>2013 г</w:t>
        </w:r>
      </w:smartTag>
      <w:r>
        <w:rPr>
          <w:rFonts w:ascii="Times New Roman" w:hAnsi="Times New Roman"/>
          <w:bCs/>
          <w:iCs/>
          <w:lang w:eastAsia="ru-RU"/>
        </w:rPr>
        <w:t>. № 68);</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bCs/>
          <w:iCs/>
          <w:lang w:eastAsia="ru-RU"/>
        </w:rPr>
        <w:t xml:space="preserve">- Технического регламента </w:t>
      </w:r>
      <w:r>
        <w:rPr>
          <w:rFonts w:ascii="Times New Roman" w:hAnsi="Times New Roman"/>
          <w:lang w:eastAsia="ru-RU"/>
        </w:rPr>
        <w:t>Таможенного союза</w:t>
      </w:r>
      <w:r>
        <w:rPr>
          <w:rFonts w:ascii="Times New Roman" w:hAnsi="Times New Roman"/>
          <w:bCs/>
          <w:iCs/>
          <w:lang w:eastAsia="ru-RU"/>
        </w:rPr>
        <w:t xml:space="preserve"> «Технический регламент на масложировую продукцию» (ТР ТС 024/2011) (утв. Решением Комиссии Таможенного союза от 9 декабря </w:t>
      </w:r>
      <w:smartTag w:uri="urn:schemas-microsoft-com:office:smarttags" w:element="metricconverter">
        <w:smartTagPr>
          <w:attr w:name="ProductID" w:val="2011 г"/>
        </w:smartTagPr>
        <w:r>
          <w:rPr>
            <w:rFonts w:ascii="Times New Roman" w:hAnsi="Times New Roman"/>
            <w:bCs/>
            <w:iCs/>
            <w:lang w:eastAsia="ru-RU"/>
          </w:rPr>
          <w:t>2011 г</w:t>
        </w:r>
      </w:smartTag>
      <w:r>
        <w:rPr>
          <w:rFonts w:ascii="Times New Roman" w:hAnsi="Times New Roman"/>
          <w:bCs/>
          <w:iCs/>
          <w:lang w:eastAsia="ru-RU"/>
        </w:rPr>
        <w:t>. № 883);</w:t>
      </w:r>
    </w:p>
    <w:p w:rsidR="00931B2A" w:rsidRDefault="00931B2A" w:rsidP="00931B2A">
      <w:pPr>
        <w:spacing w:after="0" w:line="240" w:lineRule="auto"/>
        <w:ind w:left="-142"/>
        <w:jc w:val="both"/>
        <w:rPr>
          <w:rFonts w:ascii="Times New Roman" w:hAnsi="Times New Roman"/>
          <w:lang w:eastAsia="ru-RU"/>
        </w:rPr>
      </w:pPr>
      <w:r>
        <w:rPr>
          <w:rFonts w:ascii="Times New Roman" w:hAnsi="Times New Roman"/>
          <w:bCs/>
          <w:iCs/>
          <w:lang w:eastAsia="ru-RU"/>
        </w:rPr>
        <w:t xml:space="preserve">- </w:t>
      </w:r>
      <w:r>
        <w:rPr>
          <w:rFonts w:ascii="Times New Roman" w:hAnsi="Times New Roman"/>
          <w:lang w:eastAsia="ru-RU"/>
        </w:rPr>
        <w:t>Технического регламента Таможенного союза «Технический регламент на соковую продукцию из фруктов и овощей» (ТР ТС 023/2011))</w:t>
      </w:r>
      <w:r>
        <w:rPr>
          <w:rFonts w:ascii="Times New Roman" w:hAnsi="Times New Roman"/>
          <w:bCs/>
          <w:iCs/>
          <w:lang w:eastAsia="ru-RU"/>
        </w:rPr>
        <w:t xml:space="preserve"> (утв. Решением Комиссии Таможенного союза от 9 декабря </w:t>
      </w:r>
      <w:smartTag w:uri="urn:schemas-microsoft-com:office:smarttags" w:element="metricconverter">
        <w:smartTagPr>
          <w:attr w:name="ProductID" w:val="2011 г"/>
        </w:smartTagPr>
        <w:r>
          <w:rPr>
            <w:rFonts w:ascii="Times New Roman" w:hAnsi="Times New Roman"/>
            <w:bCs/>
            <w:iCs/>
            <w:lang w:eastAsia="ru-RU"/>
          </w:rPr>
          <w:t>2011 г</w:t>
        </w:r>
      </w:smartTag>
      <w:r>
        <w:rPr>
          <w:rFonts w:ascii="Times New Roman" w:hAnsi="Times New Roman"/>
          <w:bCs/>
          <w:iCs/>
          <w:lang w:eastAsia="ru-RU"/>
        </w:rPr>
        <w:t>. № 882)</w:t>
      </w:r>
      <w:r>
        <w:rPr>
          <w:rFonts w:ascii="Times New Roman" w:hAnsi="Times New Roman"/>
          <w:lang w:eastAsia="ru-RU"/>
        </w:rPr>
        <w:t>;</w:t>
      </w:r>
    </w:p>
    <w:p w:rsidR="00931B2A" w:rsidRDefault="00931B2A" w:rsidP="00931B2A">
      <w:pPr>
        <w:spacing w:after="0" w:line="240" w:lineRule="auto"/>
        <w:ind w:left="-142"/>
        <w:jc w:val="both"/>
      </w:pPr>
      <w:r>
        <w:rPr>
          <w:rFonts w:ascii="Times New Roman" w:hAnsi="Times New Roman"/>
          <w:color w:val="000000"/>
          <w:lang w:eastAsia="ru-RU"/>
        </w:rPr>
        <w:t>- Технического регламента Евразийского экономического союза «О безопасности рыбы и рыбной продукции» (ТР ЕАЭС 040/2016)( принят р</w:t>
      </w:r>
      <w:r>
        <w:rPr>
          <w:rFonts w:ascii="Times New Roman" w:hAnsi="Times New Roman"/>
          <w:lang w:eastAsia="ru-RU"/>
        </w:rPr>
        <w:t>ешением Совета Евразийской экономической комиссии от 18</w:t>
      </w:r>
      <w:r w:rsidRPr="002757C9">
        <w:rPr>
          <w:rFonts w:ascii="Times New Roman" w:hAnsi="Times New Roman"/>
          <w:lang w:eastAsia="ru-RU"/>
        </w:rPr>
        <w:t xml:space="preserve"> </w:t>
      </w:r>
      <w:r>
        <w:rPr>
          <w:rFonts w:ascii="Times New Roman" w:hAnsi="Times New Roman"/>
          <w:lang w:eastAsia="ru-RU"/>
        </w:rPr>
        <w:t>октября 2016 г. № 162)</w:t>
      </w:r>
    </w:p>
    <w:p w:rsidR="00931B2A" w:rsidRDefault="00931B2A" w:rsidP="00931B2A">
      <w:pPr>
        <w:tabs>
          <w:tab w:val="left" w:pos="-74"/>
        </w:tabs>
        <w:autoSpaceDE w:val="0"/>
        <w:autoSpaceDN w:val="0"/>
        <w:adjustRightInd w:val="0"/>
        <w:spacing w:after="0" w:line="240" w:lineRule="auto"/>
        <w:jc w:val="both"/>
        <w:rPr>
          <w:rFonts w:ascii="Times New Roman" w:hAnsi="Times New Roman"/>
          <w:b/>
          <w:color w:val="000080"/>
          <w:sz w:val="21"/>
          <w:szCs w:val="21"/>
        </w:rPr>
      </w:pPr>
    </w:p>
    <w:p w:rsidR="00A851CE" w:rsidRDefault="00A851CE" w:rsidP="00A851CE">
      <w:pPr>
        <w:widowControl w:val="0"/>
        <w:tabs>
          <w:tab w:val="left" w:pos="0"/>
          <w:tab w:val="left" w:pos="540"/>
        </w:tabs>
        <w:autoSpaceDE w:val="0"/>
        <w:autoSpaceDN w:val="0"/>
        <w:adjustRightInd w:val="0"/>
        <w:spacing w:after="0" w:line="240" w:lineRule="auto"/>
        <w:jc w:val="center"/>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A851CE" w:rsidTr="00892BDD">
        <w:tc>
          <w:tcPr>
            <w:tcW w:w="4954" w:type="dxa"/>
            <w:shd w:val="clear" w:color="auto" w:fill="auto"/>
          </w:tcPr>
          <w:p w:rsidR="00A851CE" w:rsidRDefault="00A851CE" w:rsidP="00892BDD">
            <w:pPr>
              <w:widowControl w:val="0"/>
              <w:autoSpaceDE w:val="0"/>
              <w:spacing w:after="0" w:line="240" w:lineRule="auto"/>
              <w:rPr>
                <w:rFonts w:ascii="Times New Roman" w:hAnsi="Times New Roman"/>
              </w:rPr>
            </w:pPr>
            <w:r>
              <w:rPr>
                <w:rFonts w:ascii="Times New Roman" w:hAnsi="Times New Roman"/>
                <w:b/>
              </w:rPr>
              <w:lastRenderedPageBreak/>
              <w:t>Муниципальное бюджетное общеобразовательное учреждение «Средняя общеобразовательная школа №17»</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rPr>
            </w:pP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М.А. Новикова/</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b/>
              </w:rPr>
            </w:pPr>
          </w:p>
        </w:tc>
        <w:tc>
          <w:tcPr>
            <w:tcW w:w="4955" w:type="dxa"/>
            <w:shd w:val="clear" w:color="auto" w:fill="auto"/>
          </w:tcPr>
          <w:p w:rsidR="00A851CE" w:rsidRDefault="00A851CE" w:rsidP="00892BDD">
            <w:pPr>
              <w:pStyle w:val="150"/>
              <w:shd w:val="clear" w:color="auto" w:fill="auto"/>
              <w:tabs>
                <w:tab w:val="left" w:pos="429"/>
              </w:tabs>
              <w:spacing w:before="0" w:after="89" w:line="230" w:lineRule="exact"/>
              <w:ind w:left="40"/>
              <w:jc w:val="left"/>
              <w:rPr>
                <w:b/>
                <w:sz w:val="22"/>
                <w:szCs w:val="22"/>
              </w:rPr>
            </w:pPr>
            <w:r>
              <w:rPr>
                <w:b/>
                <w:sz w:val="22"/>
                <w:szCs w:val="22"/>
              </w:rPr>
              <w:t>Индивидуальный предприниматель Штейман Григорий Зольевич</w:t>
            </w:r>
          </w:p>
          <w:p w:rsidR="00A851CE" w:rsidRDefault="00A851CE" w:rsidP="00892BDD">
            <w:pPr>
              <w:pStyle w:val="LO-normal"/>
              <w:widowControl w:val="0"/>
              <w:spacing w:line="240" w:lineRule="auto"/>
              <w:rPr>
                <w:rFonts w:ascii="Times New Roman" w:hAnsi="Times New Roman" w:cs="Times New Roman"/>
              </w:rPr>
            </w:pPr>
          </w:p>
          <w:p w:rsidR="00A851CE" w:rsidRDefault="00A851CE" w:rsidP="00892BDD">
            <w:pPr>
              <w:pStyle w:val="LO-normal"/>
              <w:widowControl w:val="0"/>
              <w:spacing w:line="240" w:lineRule="auto"/>
              <w:rPr>
                <w:rFonts w:ascii="Times New Roman" w:hAnsi="Times New Roman" w:cs="Times New Roman"/>
              </w:rPr>
            </w:pPr>
          </w:p>
          <w:p w:rsidR="00A851CE" w:rsidRDefault="00A851CE" w:rsidP="00892BDD">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b/>
              </w:rPr>
            </w:pPr>
          </w:p>
        </w:tc>
      </w:tr>
    </w:tbl>
    <w:p w:rsidR="00FF77E4" w:rsidRDefault="00FF77E4" w:rsidP="00FF77E4">
      <w:pPr>
        <w:spacing w:after="0" w:line="240" w:lineRule="auto"/>
        <w:jc w:val="center"/>
        <w:rPr>
          <w:rFonts w:ascii="Times New Roman" w:hAnsi="Times New Roman"/>
          <w:b/>
        </w:rPr>
      </w:pPr>
    </w:p>
    <w:p w:rsidR="0016741E" w:rsidRDefault="0016741E" w:rsidP="00FF77E4">
      <w:pPr>
        <w:spacing w:after="0" w:line="240" w:lineRule="auto"/>
        <w:jc w:val="center"/>
        <w:rPr>
          <w:rFonts w:ascii="Times New Roman" w:hAnsi="Times New Roman"/>
          <w:b/>
        </w:rPr>
      </w:pPr>
    </w:p>
    <w:p w:rsidR="00FF77E4" w:rsidRDefault="00FF77E4"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95007E" w:rsidRDefault="0095007E" w:rsidP="00FF77E4">
      <w:pPr>
        <w:spacing w:after="0" w:line="240" w:lineRule="auto"/>
        <w:rPr>
          <w:rFonts w:ascii="Times New Roman" w:hAnsi="Times New Roman"/>
          <w:bCs/>
        </w:rPr>
      </w:pPr>
    </w:p>
    <w:p w:rsidR="00FF77E4" w:rsidRDefault="00FF77E4" w:rsidP="00FF77E4">
      <w:pPr>
        <w:spacing w:after="0" w:line="240" w:lineRule="auto"/>
        <w:rPr>
          <w:rFonts w:ascii="Times New Roman" w:hAnsi="Times New Roman"/>
          <w:bCs/>
        </w:rPr>
      </w:pPr>
    </w:p>
    <w:p w:rsidR="00FF77E4" w:rsidRPr="00711B7E" w:rsidRDefault="00FF77E4" w:rsidP="00FF77E4">
      <w:pPr>
        <w:spacing w:after="0" w:line="240" w:lineRule="auto"/>
        <w:jc w:val="right"/>
        <w:rPr>
          <w:rFonts w:ascii="Times New Roman" w:hAnsi="Times New Roman"/>
          <w:bCs/>
        </w:rPr>
      </w:pPr>
      <w:r w:rsidRPr="00711B7E">
        <w:rPr>
          <w:rFonts w:ascii="Times New Roman" w:hAnsi="Times New Roman"/>
          <w:bCs/>
        </w:rPr>
        <w:t xml:space="preserve">Приложение № </w:t>
      </w:r>
      <w:r w:rsidR="00BA05E3">
        <w:rPr>
          <w:rFonts w:ascii="Times New Roman" w:hAnsi="Times New Roman"/>
          <w:bCs/>
        </w:rPr>
        <w:t>3</w:t>
      </w:r>
      <w:r w:rsidRPr="00711B7E">
        <w:rPr>
          <w:rFonts w:ascii="Times New Roman" w:hAnsi="Times New Roman"/>
          <w:bCs/>
        </w:rPr>
        <w:t xml:space="preserve"> к контракту </w:t>
      </w:r>
    </w:p>
    <w:p w:rsidR="00FF77E4" w:rsidRPr="00711B7E" w:rsidRDefault="00FF77E4" w:rsidP="00FF77E4">
      <w:pPr>
        <w:spacing w:after="0" w:line="240" w:lineRule="auto"/>
        <w:rPr>
          <w:rFonts w:ascii="Times New Roman" w:hAnsi="Times New Roman"/>
          <w:bCs/>
        </w:rPr>
      </w:pPr>
      <w:r w:rsidRPr="00711B7E">
        <w:rPr>
          <w:rFonts w:ascii="Times New Roman" w:hAnsi="Times New Roman"/>
          <w:bCs/>
        </w:rPr>
        <w:t xml:space="preserve">                                                                                              </w:t>
      </w:r>
      <w:r>
        <w:rPr>
          <w:rFonts w:ascii="Times New Roman" w:hAnsi="Times New Roman"/>
          <w:bCs/>
        </w:rPr>
        <w:t xml:space="preserve">       </w:t>
      </w:r>
      <w:r w:rsidRPr="00711B7E">
        <w:rPr>
          <w:rFonts w:ascii="Times New Roman" w:hAnsi="Times New Roman"/>
          <w:bCs/>
        </w:rPr>
        <w:t xml:space="preserve">  </w:t>
      </w:r>
      <w:bookmarkStart w:id="10" w:name="_Hlk119661949"/>
      <w:r w:rsidRPr="00711B7E">
        <w:rPr>
          <w:rFonts w:ascii="Times New Roman" w:hAnsi="Times New Roman"/>
          <w:bCs/>
        </w:rPr>
        <w:t>от «_____»__________202</w:t>
      </w:r>
      <w:r w:rsidR="0061070F">
        <w:rPr>
          <w:rFonts w:ascii="Times New Roman" w:hAnsi="Times New Roman"/>
          <w:bCs/>
        </w:rPr>
        <w:t>___</w:t>
      </w:r>
      <w:r w:rsidRPr="00711B7E">
        <w:rPr>
          <w:rFonts w:ascii="Times New Roman" w:hAnsi="Times New Roman"/>
          <w:bCs/>
        </w:rPr>
        <w:t xml:space="preserve">г. № </w:t>
      </w:r>
      <w:bookmarkEnd w:id="10"/>
      <w:r w:rsidR="00A851CE">
        <w:rPr>
          <w:rFonts w:ascii="Times New Roman" w:hAnsi="Times New Roman"/>
          <w:bCs/>
        </w:rPr>
        <w:t>01-ОК/2024</w:t>
      </w:r>
    </w:p>
    <w:p w:rsidR="00FF77E4" w:rsidRPr="00711B7E" w:rsidRDefault="00FF77E4" w:rsidP="00FF77E4">
      <w:pPr>
        <w:spacing w:after="0" w:line="240" w:lineRule="auto"/>
        <w:rPr>
          <w:rFonts w:ascii="Times New Roman" w:hAnsi="Times New Roman"/>
          <w:bCs/>
        </w:rPr>
      </w:pPr>
    </w:p>
    <w:p w:rsidR="00B22607" w:rsidRDefault="00B22607" w:rsidP="00FF77E4">
      <w:pPr>
        <w:spacing w:after="0" w:line="240" w:lineRule="auto"/>
        <w:jc w:val="right"/>
        <w:rPr>
          <w:rFonts w:ascii="Times New Roman" w:hAnsi="Times New Roman"/>
          <w:lang w:eastAsia="ru-RU"/>
        </w:rPr>
      </w:pPr>
    </w:p>
    <w:p w:rsidR="00BA05E3" w:rsidRDefault="00196D8F" w:rsidP="00BA05E3">
      <w:pPr>
        <w:spacing w:after="0" w:line="240" w:lineRule="auto"/>
        <w:jc w:val="center"/>
        <w:rPr>
          <w:rFonts w:ascii="Times New Roman" w:hAnsi="Times New Roman"/>
          <w:b/>
        </w:rPr>
      </w:pPr>
      <w:r w:rsidRPr="00196D8F">
        <w:rPr>
          <w:rFonts w:ascii="Times New Roman" w:hAnsi="Times New Roman"/>
          <w:b/>
          <w:bCs/>
          <w:lang w:eastAsia="ar-SA"/>
        </w:rPr>
        <w:t>Двухнедельное примерное цикличное</w:t>
      </w:r>
      <w:r>
        <w:rPr>
          <w:rFonts w:ascii="Times New Roman" w:hAnsi="Times New Roman"/>
          <w:lang w:eastAsia="ar-SA"/>
        </w:rPr>
        <w:t xml:space="preserve"> </w:t>
      </w:r>
      <w:r w:rsidR="00BA05E3" w:rsidRPr="00BA05E3">
        <w:rPr>
          <w:rFonts w:ascii="Times New Roman" w:hAnsi="Times New Roman"/>
          <w:b/>
        </w:rPr>
        <w:t>меню</w:t>
      </w:r>
    </w:p>
    <w:p w:rsidR="004938FC" w:rsidRPr="00BA05E3" w:rsidRDefault="004938FC" w:rsidP="00BA05E3">
      <w:pPr>
        <w:spacing w:after="0" w:line="240" w:lineRule="auto"/>
        <w:jc w:val="center"/>
        <w:rPr>
          <w:rFonts w:ascii="Times New Roman" w:hAnsi="Times New Roman"/>
          <w:b/>
        </w:rPr>
      </w:pPr>
    </w:p>
    <w:p w:rsidR="004938FC" w:rsidRPr="00217AF5" w:rsidRDefault="004938FC" w:rsidP="004938FC">
      <w:pPr>
        <w:spacing w:after="0" w:line="240" w:lineRule="auto"/>
        <w:jc w:val="center"/>
        <w:rPr>
          <w:rFonts w:ascii="Times New Roman" w:hAnsi="Times New Roman"/>
          <w:bCs/>
          <w:i/>
          <w:iCs/>
        </w:rPr>
      </w:pPr>
      <w:r w:rsidRPr="00217AF5">
        <w:rPr>
          <w:rFonts w:ascii="Times New Roman" w:hAnsi="Times New Roman"/>
          <w:bCs/>
          <w:i/>
          <w:iCs/>
        </w:rPr>
        <w:t>(прилага</w:t>
      </w:r>
      <w:r>
        <w:rPr>
          <w:rFonts w:ascii="Times New Roman" w:hAnsi="Times New Roman"/>
          <w:bCs/>
          <w:i/>
          <w:iCs/>
        </w:rPr>
        <w:t>е</w:t>
      </w:r>
      <w:r w:rsidRPr="00217AF5">
        <w:rPr>
          <w:rFonts w:ascii="Times New Roman" w:hAnsi="Times New Roman"/>
          <w:bCs/>
          <w:i/>
          <w:iCs/>
        </w:rPr>
        <w:t>тся отдельным файл</w:t>
      </w:r>
      <w:r>
        <w:rPr>
          <w:rFonts w:ascii="Times New Roman" w:hAnsi="Times New Roman"/>
          <w:bCs/>
          <w:i/>
          <w:iCs/>
        </w:rPr>
        <w:t>ом</w:t>
      </w:r>
      <w:r w:rsidRPr="00217AF5">
        <w:rPr>
          <w:rFonts w:ascii="Times New Roman" w:hAnsi="Times New Roman"/>
          <w:bCs/>
          <w:i/>
          <w:iCs/>
        </w:rPr>
        <w:t>)</w:t>
      </w:r>
    </w:p>
    <w:p w:rsidR="00B22607" w:rsidRDefault="00B22607" w:rsidP="00FF77E4">
      <w:pPr>
        <w:spacing w:after="0" w:line="240" w:lineRule="auto"/>
        <w:jc w:val="right"/>
        <w:rPr>
          <w:rFonts w:ascii="Times New Roman" w:hAnsi="Times New Roman"/>
          <w:lang w:eastAsia="ru-RU"/>
        </w:rPr>
      </w:pPr>
    </w:p>
    <w:p w:rsidR="00B22607" w:rsidRDefault="00B22607" w:rsidP="00FF77E4">
      <w:pPr>
        <w:spacing w:after="0" w:line="240" w:lineRule="auto"/>
        <w:jc w:val="right"/>
        <w:rPr>
          <w:rFonts w:ascii="Times New Roman" w:hAnsi="Times New Roman"/>
          <w:lang w:eastAsia="ru-RU"/>
        </w:rPr>
      </w:pPr>
    </w:p>
    <w:p w:rsidR="00B22607" w:rsidRDefault="00B22607"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A851CE" w:rsidRDefault="00A851C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95007E" w:rsidRDefault="0095007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82662E" w:rsidRDefault="0082662E" w:rsidP="00FF77E4">
      <w:pPr>
        <w:spacing w:after="0" w:line="240" w:lineRule="auto"/>
        <w:jc w:val="right"/>
        <w:rPr>
          <w:rFonts w:ascii="Times New Roman" w:hAnsi="Times New Roman"/>
          <w:lang w:eastAsia="ru-RU"/>
        </w:rPr>
      </w:pPr>
    </w:p>
    <w:p w:rsidR="00196D8F" w:rsidRDefault="00196D8F" w:rsidP="00FF77E4">
      <w:pPr>
        <w:spacing w:after="0" w:line="240" w:lineRule="auto"/>
        <w:jc w:val="right"/>
        <w:rPr>
          <w:rFonts w:ascii="Times New Roman" w:hAnsi="Times New Roman"/>
          <w:lang w:eastAsia="ru-RU"/>
        </w:rPr>
      </w:pPr>
    </w:p>
    <w:p w:rsidR="00B75719" w:rsidRPr="00B75719" w:rsidRDefault="0095007E" w:rsidP="0095007E">
      <w:pPr>
        <w:spacing w:after="0" w:line="240" w:lineRule="auto"/>
        <w:jc w:val="right"/>
        <w:rPr>
          <w:rFonts w:ascii="Times New Roman" w:hAnsi="Times New Roman"/>
          <w:lang w:eastAsia="ru-RU"/>
        </w:rPr>
      </w:pPr>
      <w:r>
        <w:rPr>
          <w:rFonts w:ascii="Times New Roman" w:hAnsi="Times New Roman"/>
          <w:lang w:eastAsia="ru-RU"/>
        </w:rPr>
        <w:t xml:space="preserve">ФОРМА                                                                                                             </w:t>
      </w:r>
      <w:r w:rsidR="00B75719" w:rsidRPr="00B75719">
        <w:rPr>
          <w:rFonts w:ascii="Times New Roman" w:hAnsi="Times New Roman"/>
          <w:lang w:eastAsia="ru-RU"/>
        </w:rPr>
        <w:t>Приложение №4 к Контракту</w:t>
      </w:r>
    </w:p>
    <w:p w:rsidR="00B75719" w:rsidRPr="00B75719" w:rsidRDefault="00B75719" w:rsidP="00B75719">
      <w:pPr>
        <w:spacing w:after="0" w:line="240" w:lineRule="auto"/>
        <w:jc w:val="right"/>
        <w:rPr>
          <w:rFonts w:ascii="Times New Roman" w:hAnsi="Times New Roman"/>
          <w:lang w:eastAsia="ru-RU"/>
        </w:rPr>
      </w:pPr>
    </w:p>
    <w:p w:rsidR="00B75719" w:rsidRPr="00B75719" w:rsidRDefault="00B75719" w:rsidP="00B75719">
      <w:pPr>
        <w:spacing w:after="0" w:line="240" w:lineRule="auto"/>
        <w:jc w:val="right"/>
        <w:rPr>
          <w:rFonts w:ascii="Times New Roman" w:hAnsi="Times New Roman"/>
          <w:sz w:val="20"/>
          <w:szCs w:val="20"/>
          <w:lang w:eastAsia="ru-RU"/>
        </w:rPr>
      </w:pPr>
      <w:r w:rsidRPr="00B75719">
        <w:rPr>
          <w:rFonts w:ascii="Times New Roman" w:hAnsi="Times New Roman"/>
          <w:lang w:eastAsia="ru-RU"/>
        </w:rPr>
        <w:t xml:space="preserve">от «___» ____________ 202___ года № </w:t>
      </w:r>
      <w:r w:rsidR="00A851CE">
        <w:rPr>
          <w:rFonts w:ascii="Times New Roman" w:hAnsi="Times New Roman"/>
          <w:lang w:eastAsia="ru-RU"/>
        </w:rPr>
        <w:t>01-ОК/2024</w:t>
      </w:r>
    </w:p>
    <w:p w:rsidR="00B75719" w:rsidRPr="00B75719" w:rsidRDefault="00B75719" w:rsidP="00B75719">
      <w:pPr>
        <w:tabs>
          <w:tab w:val="right" w:pos="15846"/>
        </w:tabs>
        <w:spacing w:after="0" w:line="240" w:lineRule="auto"/>
        <w:rPr>
          <w:rFonts w:ascii="Times New Roman" w:hAnsi="Times New Roman"/>
          <w:sz w:val="20"/>
          <w:szCs w:val="20"/>
          <w:u w:val="single"/>
          <w:lang w:eastAsia="ru-RU"/>
        </w:rPr>
      </w:pPr>
      <w:r w:rsidRPr="00B75719">
        <w:rPr>
          <w:rFonts w:ascii="Times New Roman" w:hAnsi="Times New Roman"/>
          <w:b/>
          <w:sz w:val="20"/>
          <w:szCs w:val="20"/>
          <w:lang w:eastAsia="ru-RU"/>
        </w:rPr>
        <w:tab/>
      </w:r>
      <w:r w:rsidRPr="00B75719">
        <w:rPr>
          <w:rFonts w:ascii="Times New Roman" w:hAnsi="Times New Roman"/>
          <w:sz w:val="20"/>
          <w:szCs w:val="20"/>
          <w:u w:val="single"/>
          <w:lang w:eastAsia="ru-RU"/>
        </w:rPr>
        <w:t>(форма документа)</w:t>
      </w:r>
      <w:r w:rsidRPr="00B75719">
        <w:rPr>
          <w:rFonts w:ascii="Times New Roman" w:hAnsi="Times New Roman"/>
          <w:sz w:val="20"/>
          <w:szCs w:val="20"/>
          <w:u w:val="single"/>
          <w:lang w:eastAsia="ru-RU"/>
        </w:rPr>
        <w:tab/>
      </w:r>
    </w:p>
    <w:p w:rsidR="00B75719" w:rsidRPr="00B75719" w:rsidRDefault="00B75719" w:rsidP="00B75719">
      <w:pPr>
        <w:tabs>
          <w:tab w:val="left" w:pos="7620"/>
        </w:tabs>
        <w:spacing w:after="0" w:line="240" w:lineRule="auto"/>
        <w:rPr>
          <w:rFonts w:ascii="Times New Roman" w:hAnsi="Times New Roman"/>
          <w:sz w:val="21"/>
          <w:szCs w:val="21"/>
          <w:u w:val="single"/>
          <w:lang w:eastAsia="ru-RU"/>
        </w:rPr>
      </w:pPr>
      <w:r w:rsidRPr="00B75719">
        <w:rPr>
          <w:rFonts w:ascii="Times New Roman" w:hAnsi="Times New Roman"/>
          <w:b/>
          <w:sz w:val="21"/>
          <w:szCs w:val="21"/>
          <w:u w:val="single"/>
          <w:lang w:eastAsia="ru-RU"/>
        </w:rPr>
        <w:t>Наименование организации</w:t>
      </w:r>
    </w:p>
    <w:p w:rsidR="00B75719" w:rsidRPr="00B75719" w:rsidRDefault="00B75719" w:rsidP="00B75719">
      <w:pPr>
        <w:spacing w:after="0" w:line="240" w:lineRule="auto"/>
        <w:rPr>
          <w:rFonts w:ascii="Times New Roman" w:hAnsi="Times New Roman"/>
          <w:b/>
          <w:sz w:val="21"/>
          <w:szCs w:val="21"/>
          <w:lang w:eastAsia="ru-RU"/>
        </w:rPr>
      </w:pPr>
      <w:r w:rsidRPr="00B75719">
        <w:rPr>
          <w:rFonts w:ascii="Times New Roman" w:hAnsi="Times New Roman"/>
          <w:b/>
          <w:sz w:val="21"/>
          <w:szCs w:val="21"/>
          <w:lang w:eastAsia="ru-RU"/>
        </w:rPr>
        <w:t xml:space="preserve">Адрес: </w:t>
      </w:r>
    </w:p>
    <w:p w:rsidR="00B75719" w:rsidRPr="00B75719" w:rsidRDefault="00B75719" w:rsidP="00B75719">
      <w:pPr>
        <w:spacing w:after="0" w:line="240" w:lineRule="auto"/>
        <w:jc w:val="center"/>
        <w:rPr>
          <w:rFonts w:ascii="Times New Roman" w:hAnsi="Times New Roman"/>
          <w:b/>
          <w:sz w:val="21"/>
          <w:szCs w:val="21"/>
          <w:lang w:eastAsia="ru-RU"/>
        </w:rPr>
      </w:pPr>
    </w:p>
    <w:p w:rsidR="00B75719" w:rsidRPr="00B75719" w:rsidRDefault="00B75719" w:rsidP="00B75719">
      <w:pPr>
        <w:spacing w:after="0" w:line="240" w:lineRule="auto"/>
        <w:jc w:val="center"/>
        <w:rPr>
          <w:rFonts w:ascii="Times New Roman" w:hAnsi="Times New Roman"/>
          <w:b/>
          <w:sz w:val="21"/>
          <w:szCs w:val="21"/>
          <w:lang w:eastAsia="ru-RU"/>
        </w:rPr>
      </w:pPr>
      <w:r w:rsidRPr="00B75719">
        <w:rPr>
          <w:rFonts w:ascii="Times New Roman" w:hAnsi="Times New Roman"/>
          <w:b/>
          <w:sz w:val="21"/>
          <w:szCs w:val="21"/>
          <w:lang w:eastAsia="ru-RU"/>
        </w:rPr>
        <w:t>Акт сдачи-приёмки оказанных услуг</w:t>
      </w:r>
    </w:p>
    <w:p w:rsidR="00B75719" w:rsidRPr="00B75719" w:rsidRDefault="00B75719" w:rsidP="00B75719">
      <w:pPr>
        <w:spacing w:after="0" w:line="240" w:lineRule="auto"/>
        <w:jc w:val="center"/>
        <w:rPr>
          <w:rFonts w:ascii="Times New Roman" w:hAnsi="Times New Roman"/>
          <w:b/>
          <w:sz w:val="21"/>
          <w:szCs w:val="21"/>
          <w:lang w:eastAsia="ru-RU"/>
        </w:rPr>
      </w:pPr>
      <w:r w:rsidRPr="00B75719">
        <w:rPr>
          <w:rFonts w:ascii="Times New Roman" w:hAnsi="Times New Roman"/>
          <w:b/>
          <w:sz w:val="21"/>
          <w:szCs w:val="21"/>
          <w:lang w:eastAsia="ru-RU"/>
        </w:rPr>
        <w:t>№ _________ от _______________  202_ г.</w:t>
      </w:r>
    </w:p>
    <w:p w:rsidR="00B75719" w:rsidRPr="00B75719" w:rsidRDefault="00B75719" w:rsidP="00B75719">
      <w:pPr>
        <w:spacing w:after="0" w:line="240" w:lineRule="auto"/>
        <w:jc w:val="center"/>
        <w:rPr>
          <w:rFonts w:ascii="Times New Roman" w:hAnsi="Times New Roman"/>
          <w:b/>
          <w:sz w:val="21"/>
          <w:szCs w:val="21"/>
          <w:lang w:eastAsia="ru-RU"/>
        </w:rPr>
      </w:pPr>
    </w:p>
    <w:p w:rsidR="00B75719" w:rsidRPr="00B75719" w:rsidRDefault="00B75719" w:rsidP="00B75719">
      <w:pPr>
        <w:spacing w:after="0" w:line="240" w:lineRule="auto"/>
        <w:rPr>
          <w:rFonts w:ascii="Times New Roman" w:hAnsi="Times New Roman"/>
          <w:bCs/>
          <w:sz w:val="21"/>
          <w:szCs w:val="21"/>
          <w:lang w:eastAsia="ru-RU"/>
        </w:rPr>
      </w:pPr>
      <w:r w:rsidRPr="00B75719">
        <w:rPr>
          <w:rFonts w:ascii="Times New Roman" w:hAnsi="Times New Roman"/>
          <w:bCs/>
          <w:sz w:val="21"/>
          <w:szCs w:val="21"/>
          <w:lang w:eastAsia="ru-RU"/>
        </w:rPr>
        <w:t>г.Балахна</w:t>
      </w:r>
      <w:r w:rsidRPr="00B75719">
        <w:rPr>
          <w:rFonts w:ascii="Times New Roman" w:hAnsi="Times New Roman"/>
          <w:bCs/>
          <w:sz w:val="21"/>
          <w:szCs w:val="21"/>
          <w:lang w:eastAsia="ru-RU"/>
        </w:rPr>
        <w:tab/>
      </w:r>
      <w:r w:rsidRPr="00B75719">
        <w:rPr>
          <w:rFonts w:ascii="Times New Roman" w:hAnsi="Times New Roman"/>
          <w:bCs/>
          <w:sz w:val="21"/>
          <w:szCs w:val="21"/>
          <w:lang w:eastAsia="ru-RU"/>
        </w:rPr>
        <w:tab/>
      </w:r>
      <w:r w:rsidRPr="00B75719">
        <w:rPr>
          <w:rFonts w:ascii="Times New Roman" w:hAnsi="Times New Roman"/>
          <w:bCs/>
          <w:sz w:val="21"/>
          <w:szCs w:val="21"/>
          <w:lang w:eastAsia="ru-RU"/>
        </w:rPr>
        <w:tab/>
      </w:r>
      <w:r w:rsidRPr="00B75719">
        <w:rPr>
          <w:rFonts w:ascii="Times New Roman" w:hAnsi="Times New Roman"/>
          <w:bCs/>
          <w:sz w:val="21"/>
          <w:szCs w:val="21"/>
          <w:lang w:eastAsia="ru-RU"/>
        </w:rPr>
        <w:tab/>
      </w:r>
      <w:r w:rsidRPr="00B75719">
        <w:rPr>
          <w:rFonts w:ascii="Times New Roman" w:hAnsi="Times New Roman"/>
          <w:bCs/>
          <w:sz w:val="21"/>
          <w:szCs w:val="21"/>
          <w:lang w:eastAsia="ru-RU"/>
        </w:rPr>
        <w:tab/>
      </w:r>
      <w:r w:rsidRPr="00B75719">
        <w:rPr>
          <w:rFonts w:ascii="Times New Roman" w:hAnsi="Times New Roman"/>
          <w:bCs/>
          <w:sz w:val="21"/>
          <w:szCs w:val="21"/>
          <w:lang w:eastAsia="ru-RU"/>
        </w:rPr>
        <w:tab/>
      </w:r>
      <w:r w:rsidRPr="00B75719">
        <w:rPr>
          <w:rFonts w:ascii="Times New Roman" w:hAnsi="Times New Roman"/>
          <w:bCs/>
          <w:sz w:val="21"/>
          <w:szCs w:val="21"/>
          <w:lang w:eastAsia="ru-RU"/>
        </w:rPr>
        <w:tab/>
        <w:t xml:space="preserve">     </w:t>
      </w:r>
      <w:r w:rsidRPr="00B75719">
        <w:rPr>
          <w:rFonts w:ascii="Times New Roman" w:hAnsi="Times New Roman"/>
          <w:bCs/>
          <w:sz w:val="21"/>
          <w:szCs w:val="21"/>
          <w:lang w:eastAsia="ru-RU"/>
        </w:rPr>
        <w:tab/>
        <w:t xml:space="preserve">     «___» _____________ 202_ г. </w:t>
      </w:r>
    </w:p>
    <w:p w:rsidR="00B75719" w:rsidRPr="00B75719" w:rsidRDefault="00B75719" w:rsidP="00B75719">
      <w:pPr>
        <w:spacing w:after="0" w:line="240" w:lineRule="auto"/>
        <w:rPr>
          <w:rFonts w:ascii="Times New Roman" w:hAnsi="Times New Roman"/>
          <w:b/>
          <w:bCs/>
          <w:sz w:val="21"/>
          <w:szCs w:val="21"/>
          <w:lang w:eastAsia="ru-RU"/>
        </w:rPr>
      </w:pPr>
    </w:p>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ab/>
        <w:t>_________________________________, в лице директора ____________________________________, действующей на основании Устава, именуемое Заказчик, с одной стороны, и Исполнитель, ______________________________________, в лице директора ______________________________, действующего на основании Устава, с другой стороны, составили настоящий Акт о том, что в соответствии с условиями Контракта от ______________ №______  «</w:t>
      </w:r>
      <w:r w:rsidRPr="00B75719">
        <w:rPr>
          <w:rFonts w:ascii="Times New Roman" w:hAnsi="Times New Roman"/>
          <w:bCs/>
          <w:color w:val="000080"/>
          <w:sz w:val="21"/>
          <w:szCs w:val="21"/>
        </w:rPr>
        <w:t>Оказание услуги по организации горячего питания обучающихся</w:t>
      </w:r>
      <w:r w:rsidRPr="00B75719">
        <w:rPr>
          <w:rFonts w:ascii="Times New Roman" w:hAnsi="Times New Roman"/>
          <w:sz w:val="21"/>
          <w:szCs w:val="21"/>
          <w:lang w:eastAsia="ru-RU"/>
        </w:rPr>
        <w:t>» оказаны следующие услуги:</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287"/>
        <w:gridCol w:w="1302"/>
        <w:gridCol w:w="1704"/>
        <w:gridCol w:w="1746"/>
        <w:gridCol w:w="1711"/>
      </w:tblGrid>
      <w:tr w:rsidR="00B75719" w:rsidRPr="00B75719" w:rsidTr="00931B2A">
        <w:trPr>
          <w:trHeight w:val="494"/>
        </w:trPr>
        <w:tc>
          <w:tcPr>
            <w:tcW w:w="756"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w:t>
            </w:r>
          </w:p>
        </w:tc>
        <w:tc>
          <w:tcPr>
            <w:tcW w:w="5801"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Наименование работы (услуги)</w:t>
            </w:r>
          </w:p>
        </w:tc>
        <w:tc>
          <w:tcPr>
            <w:tcW w:w="1694"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Ед. изм.</w:t>
            </w:r>
          </w:p>
        </w:tc>
        <w:tc>
          <w:tcPr>
            <w:tcW w:w="2330"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Количество</w:t>
            </w:r>
          </w:p>
        </w:tc>
        <w:tc>
          <w:tcPr>
            <w:tcW w:w="2542"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Средняя стоимость, руб.</w:t>
            </w:r>
          </w:p>
        </w:tc>
        <w:tc>
          <w:tcPr>
            <w:tcW w:w="2909"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Сумма, руб.</w:t>
            </w:r>
          </w:p>
        </w:tc>
      </w:tr>
      <w:tr w:rsidR="00B75719" w:rsidRPr="00B75719" w:rsidTr="00931B2A">
        <w:trPr>
          <w:trHeight w:val="512"/>
        </w:trPr>
        <w:tc>
          <w:tcPr>
            <w:tcW w:w="756"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center"/>
              <w:rPr>
                <w:rFonts w:ascii="Times New Roman" w:hAnsi="Times New Roman"/>
                <w:sz w:val="21"/>
                <w:szCs w:val="21"/>
                <w:lang w:eastAsia="ru-RU"/>
              </w:rPr>
            </w:pPr>
            <w:r w:rsidRPr="00B75719">
              <w:rPr>
                <w:rFonts w:ascii="Times New Roman" w:hAnsi="Times New Roman"/>
                <w:sz w:val="21"/>
                <w:szCs w:val="21"/>
                <w:lang w:eastAsia="ru-RU"/>
              </w:rPr>
              <w:t>1.</w:t>
            </w:r>
          </w:p>
        </w:tc>
        <w:tc>
          <w:tcPr>
            <w:tcW w:w="5801"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ind w:left="-27"/>
              <w:rPr>
                <w:rFonts w:ascii="Times New Roman" w:hAnsi="Times New Roman"/>
                <w:sz w:val="21"/>
                <w:szCs w:val="21"/>
                <w:lang w:eastAsia="ru-RU"/>
              </w:rPr>
            </w:pPr>
          </w:p>
          <w:p w:rsidR="00B75719" w:rsidRPr="00B75719" w:rsidRDefault="00B75719" w:rsidP="00B75719">
            <w:pPr>
              <w:spacing w:after="0" w:line="240" w:lineRule="auto"/>
              <w:ind w:left="-27"/>
              <w:rPr>
                <w:rFonts w:ascii="Times New Roman" w:hAnsi="Times New Roman"/>
                <w:sz w:val="21"/>
                <w:szCs w:val="21"/>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Чел.дней</w:t>
            </w:r>
          </w:p>
        </w:tc>
        <w:tc>
          <w:tcPr>
            <w:tcW w:w="2330"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center"/>
              <w:rPr>
                <w:rFonts w:ascii="Times New Roman" w:hAnsi="Times New Roman"/>
                <w:sz w:val="21"/>
                <w:szCs w:val="21"/>
                <w:lang w:eastAsia="ru-RU"/>
              </w:rPr>
            </w:pPr>
          </w:p>
        </w:tc>
        <w:tc>
          <w:tcPr>
            <w:tcW w:w="2542"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center"/>
              <w:rPr>
                <w:rFonts w:ascii="Times New Roman" w:hAnsi="Times New Roman"/>
                <w:sz w:val="21"/>
                <w:szCs w:val="21"/>
                <w:lang w:eastAsia="ru-RU"/>
              </w:rPr>
            </w:pPr>
          </w:p>
        </w:tc>
        <w:tc>
          <w:tcPr>
            <w:tcW w:w="2909"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center"/>
              <w:rPr>
                <w:rFonts w:ascii="Times New Roman" w:hAnsi="Times New Roman"/>
                <w:sz w:val="21"/>
                <w:szCs w:val="21"/>
                <w:lang w:eastAsia="ru-RU"/>
              </w:rPr>
            </w:pPr>
          </w:p>
        </w:tc>
      </w:tr>
      <w:tr w:rsidR="00B75719" w:rsidRPr="00B75719" w:rsidTr="00931B2A">
        <w:trPr>
          <w:trHeight w:val="158"/>
        </w:trPr>
        <w:tc>
          <w:tcPr>
            <w:tcW w:w="756"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center"/>
              <w:rPr>
                <w:rFonts w:ascii="Times New Roman" w:hAnsi="Times New Roman"/>
                <w:sz w:val="21"/>
                <w:szCs w:val="21"/>
                <w:lang w:eastAsia="ru-RU"/>
              </w:rPr>
            </w:pPr>
          </w:p>
        </w:tc>
        <w:tc>
          <w:tcPr>
            <w:tcW w:w="5801" w:type="dxa"/>
            <w:tcBorders>
              <w:top w:val="single" w:sz="4" w:space="0" w:color="auto"/>
              <w:left w:val="single" w:sz="4" w:space="0" w:color="auto"/>
              <w:bottom w:val="single" w:sz="4" w:space="0" w:color="auto"/>
              <w:right w:val="single" w:sz="4" w:space="0" w:color="auto"/>
            </w:tcBorders>
            <w:hideMark/>
          </w:tcPr>
          <w:p w:rsidR="00B75719" w:rsidRPr="00B75719" w:rsidRDefault="00B75719" w:rsidP="00B75719">
            <w:pPr>
              <w:spacing w:after="0" w:line="240" w:lineRule="auto"/>
              <w:ind w:left="-27"/>
              <w:rPr>
                <w:rFonts w:ascii="Times New Roman" w:hAnsi="Times New Roman"/>
                <w:sz w:val="21"/>
                <w:szCs w:val="21"/>
                <w:lang w:eastAsia="ru-RU"/>
              </w:rPr>
            </w:pPr>
            <w:r w:rsidRPr="00B75719">
              <w:rPr>
                <w:rFonts w:ascii="Times New Roman" w:hAnsi="Times New Roman"/>
                <w:sz w:val="21"/>
                <w:szCs w:val="21"/>
                <w:lang w:eastAsia="ru-RU"/>
              </w:rPr>
              <w:t>Итого:</w:t>
            </w:r>
          </w:p>
        </w:tc>
        <w:tc>
          <w:tcPr>
            <w:tcW w:w="1694"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both"/>
              <w:rPr>
                <w:rFonts w:ascii="Times New Roman" w:hAnsi="Times New Roman"/>
                <w:sz w:val="21"/>
                <w:szCs w:val="21"/>
                <w:lang w:eastAsia="ru-RU"/>
              </w:rPr>
            </w:pPr>
          </w:p>
        </w:tc>
        <w:tc>
          <w:tcPr>
            <w:tcW w:w="2330"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center"/>
              <w:rPr>
                <w:rFonts w:ascii="Times New Roman" w:hAnsi="Times New Roman"/>
                <w:sz w:val="21"/>
                <w:szCs w:val="21"/>
                <w:lang w:eastAsia="ru-RU"/>
              </w:rPr>
            </w:pPr>
          </w:p>
        </w:tc>
        <w:tc>
          <w:tcPr>
            <w:tcW w:w="2542"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center"/>
              <w:rPr>
                <w:rFonts w:ascii="Times New Roman" w:hAnsi="Times New Roman"/>
                <w:sz w:val="21"/>
                <w:szCs w:val="21"/>
                <w:lang w:eastAsia="ru-RU"/>
              </w:rPr>
            </w:pPr>
          </w:p>
        </w:tc>
        <w:tc>
          <w:tcPr>
            <w:tcW w:w="2909" w:type="dxa"/>
            <w:tcBorders>
              <w:top w:val="single" w:sz="4" w:space="0" w:color="auto"/>
              <w:left w:val="single" w:sz="4" w:space="0" w:color="auto"/>
              <w:bottom w:val="single" w:sz="4" w:space="0" w:color="auto"/>
              <w:right w:val="single" w:sz="4" w:space="0" w:color="auto"/>
            </w:tcBorders>
          </w:tcPr>
          <w:p w:rsidR="00B75719" w:rsidRPr="00B75719" w:rsidRDefault="00B75719" w:rsidP="00B75719">
            <w:pPr>
              <w:spacing w:after="0" w:line="240" w:lineRule="auto"/>
              <w:jc w:val="center"/>
              <w:rPr>
                <w:rFonts w:ascii="Times New Roman" w:hAnsi="Times New Roman"/>
                <w:sz w:val="21"/>
                <w:szCs w:val="21"/>
                <w:lang w:eastAsia="ru-RU"/>
              </w:rPr>
            </w:pPr>
          </w:p>
        </w:tc>
      </w:tr>
    </w:tbl>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 xml:space="preserve"> </w:t>
      </w:r>
    </w:p>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Услуги Исполнителем оказывались фактически с _______________ 2023г.  по _______________2023г.</w:t>
      </w:r>
    </w:p>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 xml:space="preserve">Услуги по организации горячего питания обучающихся оказаны в соответствии </w:t>
      </w:r>
      <w:r w:rsidRPr="00B75719">
        <w:rPr>
          <w:rFonts w:ascii="Times New Roman" w:hAnsi="Times New Roman"/>
          <w:sz w:val="21"/>
          <w:szCs w:val="21"/>
          <w:lang w:eastAsia="x-none"/>
        </w:rPr>
        <w:t>с требованиями Контракта.</w:t>
      </w:r>
    </w:p>
    <w:p w:rsidR="00B75719" w:rsidRPr="00B75719" w:rsidRDefault="00B75719" w:rsidP="00B75719">
      <w:pPr>
        <w:spacing w:after="0" w:line="240" w:lineRule="auto"/>
        <w:jc w:val="both"/>
        <w:rPr>
          <w:rFonts w:ascii="Times New Roman" w:hAnsi="Times New Roman"/>
          <w:sz w:val="21"/>
          <w:szCs w:val="21"/>
          <w:lang w:eastAsia="ru-RU"/>
        </w:rPr>
      </w:pPr>
      <w:r w:rsidRPr="00B75719">
        <w:rPr>
          <w:rFonts w:ascii="Times New Roman" w:hAnsi="Times New Roman"/>
          <w:sz w:val="21"/>
          <w:szCs w:val="21"/>
          <w:lang w:eastAsia="ru-RU"/>
        </w:rPr>
        <w:t>Качество оказанных услуг соответствует требованиям Контракта.</w:t>
      </w:r>
    </w:p>
    <w:p w:rsidR="00B75719" w:rsidRDefault="00B75719" w:rsidP="00B75719">
      <w:pPr>
        <w:spacing w:after="0" w:line="240" w:lineRule="auto"/>
        <w:rPr>
          <w:rFonts w:ascii="Times New Roman" w:hAnsi="Times New Roman"/>
          <w:sz w:val="21"/>
          <w:szCs w:val="21"/>
        </w:rPr>
      </w:pPr>
      <w:r w:rsidRPr="00B75719">
        <w:rPr>
          <w:rFonts w:ascii="Times New Roman" w:hAnsi="Times New Roman"/>
          <w:sz w:val="21"/>
          <w:szCs w:val="21"/>
        </w:rPr>
        <w:t>Настоящий Акт сдачи-приемки оказанных услуг составлен в двух экземплярах, по одному для каждой из Сторон.</w:t>
      </w:r>
    </w:p>
    <w:p w:rsidR="00A851CE" w:rsidRDefault="00A851CE" w:rsidP="00A851CE">
      <w:pPr>
        <w:widowControl w:val="0"/>
        <w:tabs>
          <w:tab w:val="left" w:pos="0"/>
          <w:tab w:val="left" w:pos="540"/>
        </w:tabs>
        <w:autoSpaceDE w:val="0"/>
        <w:autoSpaceDN w:val="0"/>
        <w:adjustRightInd w:val="0"/>
        <w:spacing w:after="0" w:line="240" w:lineRule="auto"/>
        <w:jc w:val="center"/>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A851CE" w:rsidTr="00892BDD">
        <w:tc>
          <w:tcPr>
            <w:tcW w:w="4954" w:type="dxa"/>
            <w:shd w:val="clear" w:color="auto" w:fill="auto"/>
          </w:tcPr>
          <w:p w:rsidR="00A851CE" w:rsidRDefault="00A851CE" w:rsidP="00892BDD">
            <w:pPr>
              <w:widowControl w:val="0"/>
              <w:autoSpaceDE w:val="0"/>
              <w:spacing w:after="0" w:line="240" w:lineRule="auto"/>
              <w:rPr>
                <w:rFonts w:ascii="Times New Roman" w:hAnsi="Times New Roman"/>
              </w:rPr>
            </w:pPr>
            <w:r>
              <w:rPr>
                <w:rFonts w:ascii="Times New Roman" w:hAnsi="Times New Roman"/>
                <w:b/>
              </w:rPr>
              <w:t>Муниципальное бюджетное общеобразовательное учреждение «Средняя общеобразовательная школа №17»</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rPr>
            </w:pP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М.А. Новикова/</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b/>
              </w:rPr>
            </w:pPr>
          </w:p>
        </w:tc>
        <w:tc>
          <w:tcPr>
            <w:tcW w:w="4955" w:type="dxa"/>
            <w:shd w:val="clear" w:color="auto" w:fill="auto"/>
          </w:tcPr>
          <w:p w:rsidR="00A851CE" w:rsidRDefault="00A851CE" w:rsidP="00892BDD">
            <w:pPr>
              <w:pStyle w:val="150"/>
              <w:shd w:val="clear" w:color="auto" w:fill="auto"/>
              <w:tabs>
                <w:tab w:val="left" w:pos="429"/>
              </w:tabs>
              <w:spacing w:before="0" w:after="89" w:line="230" w:lineRule="exact"/>
              <w:ind w:left="40"/>
              <w:jc w:val="left"/>
              <w:rPr>
                <w:b/>
                <w:sz w:val="22"/>
                <w:szCs w:val="22"/>
              </w:rPr>
            </w:pPr>
            <w:r>
              <w:rPr>
                <w:b/>
                <w:sz w:val="22"/>
                <w:szCs w:val="22"/>
              </w:rPr>
              <w:lastRenderedPageBreak/>
              <w:t>Индивидуальный предприниматель Штейман Григорий Зольевич</w:t>
            </w:r>
          </w:p>
          <w:p w:rsidR="00A851CE" w:rsidRDefault="00A851CE" w:rsidP="00892BDD">
            <w:pPr>
              <w:pStyle w:val="LO-normal"/>
              <w:widowControl w:val="0"/>
              <w:spacing w:line="240" w:lineRule="auto"/>
              <w:rPr>
                <w:rFonts w:ascii="Times New Roman" w:hAnsi="Times New Roman" w:cs="Times New Roman"/>
              </w:rPr>
            </w:pPr>
          </w:p>
          <w:p w:rsidR="00A851CE" w:rsidRDefault="00A851CE" w:rsidP="00892BDD">
            <w:pPr>
              <w:pStyle w:val="LO-normal"/>
              <w:widowControl w:val="0"/>
              <w:spacing w:line="240" w:lineRule="auto"/>
              <w:rPr>
                <w:rFonts w:ascii="Times New Roman" w:hAnsi="Times New Roman" w:cs="Times New Roman"/>
              </w:rPr>
            </w:pPr>
          </w:p>
          <w:p w:rsidR="00A851CE" w:rsidRDefault="00A851CE" w:rsidP="00892BDD">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rsidR="00A851CE" w:rsidRDefault="00A851CE" w:rsidP="00892BDD">
            <w:pPr>
              <w:widowControl w:val="0"/>
              <w:tabs>
                <w:tab w:val="left" w:pos="0"/>
                <w:tab w:val="left" w:pos="540"/>
              </w:tabs>
              <w:autoSpaceDE w:val="0"/>
              <w:autoSpaceDN w:val="0"/>
              <w:adjustRightInd w:val="0"/>
              <w:spacing w:after="0" w:line="240" w:lineRule="auto"/>
              <w:rPr>
                <w:rFonts w:ascii="Times New Roman" w:hAnsi="Times New Roman"/>
                <w:b/>
              </w:rPr>
            </w:pPr>
          </w:p>
        </w:tc>
      </w:tr>
    </w:tbl>
    <w:p w:rsidR="00A851CE" w:rsidRPr="00B75719" w:rsidRDefault="00A851CE" w:rsidP="00B75719">
      <w:pPr>
        <w:spacing w:after="0" w:line="240" w:lineRule="auto"/>
        <w:rPr>
          <w:rFonts w:ascii="Times New Roman" w:hAnsi="Times New Roman"/>
          <w:sz w:val="21"/>
          <w:szCs w:val="21"/>
        </w:rPr>
      </w:pPr>
    </w:p>
    <w:p w:rsidR="00B75719" w:rsidRPr="00B75719" w:rsidRDefault="00B75719" w:rsidP="00B75719">
      <w:pPr>
        <w:spacing w:after="0" w:line="240" w:lineRule="auto"/>
        <w:jc w:val="both"/>
        <w:rPr>
          <w:rFonts w:ascii="Times New Roman" w:hAnsi="Times New Roman"/>
          <w:sz w:val="21"/>
          <w:szCs w:val="21"/>
          <w:lang w:eastAsia="ru-RU"/>
        </w:rPr>
      </w:pPr>
    </w:p>
    <w:tbl>
      <w:tblPr>
        <w:tblpPr w:leftFromText="180" w:rightFromText="180" w:vertAnchor="text" w:horzAnchor="margin" w:tblpY="146"/>
        <w:tblW w:w="9822" w:type="dxa"/>
        <w:tblLook w:val="04A0" w:firstRow="1" w:lastRow="0" w:firstColumn="1" w:lastColumn="0" w:noHBand="0" w:noVBand="1"/>
      </w:tblPr>
      <w:tblGrid>
        <w:gridCol w:w="5036"/>
        <w:gridCol w:w="4786"/>
      </w:tblGrid>
      <w:tr w:rsidR="00B75719" w:rsidRPr="00B75719" w:rsidTr="00A851CE">
        <w:tc>
          <w:tcPr>
            <w:tcW w:w="5036" w:type="dxa"/>
          </w:tcPr>
          <w:p w:rsidR="00B75719" w:rsidRPr="00B75719" w:rsidRDefault="00B75719" w:rsidP="00B75719">
            <w:pPr>
              <w:spacing w:after="0" w:line="240" w:lineRule="auto"/>
              <w:jc w:val="both"/>
              <w:rPr>
                <w:rFonts w:ascii="Times New Roman" w:hAnsi="Times New Roman"/>
                <w:sz w:val="21"/>
                <w:szCs w:val="21"/>
                <w:lang w:eastAsia="ru-RU"/>
              </w:rPr>
            </w:pPr>
          </w:p>
        </w:tc>
        <w:tc>
          <w:tcPr>
            <w:tcW w:w="4786" w:type="dxa"/>
          </w:tcPr>
          <w:p w:rsidR="00B75719" w:rsidRPr="00B75719" w:rsidRDefault="00B75719" w:rsidP="00B75719">
            <w:pPr>
              <w:spacing w:after="0" w:line="240" w:lineRule="auto"/>
              <w:jc w:val="both"/>
              <w:rPr>
                <w:rFonts w:ascii="Times New Roman" w:hAnsi="Times New Roman"/>
                <w:sz w:val="21"/>
                <w:szCs w:val="21"/>
                <w:lang w:eastAsia="ru-RU"/>
              </w:rPr>
            </w:pPr>
          </w:p>
        </w:tc>
      </w:tr>
      <w:tr w:rsidR="00B75719" w:rsidRPr="00B75719" w:rsidTr="00A851CE">
        <w:tc>
          <w:tcPr>
            <w:tcW w:w="5036" w:type="dxa"/>
          </w:tcPr>
          <w:p w:rsidR="00B75719" w:rsidRPr="00B75719" w:rsidRDefault="00B75719" w:rsidP="00B75719">
            <w:pPr>
              <w:spacing w:after="0" w:line="240" w:lineRule="auto"/>
              <w:jc w:val="both"/>
              <w:rPr>
                <w:rFonts w:ascii="Times New Roman" w:hAnsi="Times New Roman"/>
                <w:sz w:val="21"/>
                <w:szCs w:val="21"/>
                <w:lang w:eastAsia="ru-RU"/>
              </w:rPr>
            </w:pPr>
          </w:p>
        </w:tc>
        <w:tc>
          <w:tcPr>
            <w:tcW w:w="4786" w:type="dxa"/>
          </w:tcPr>
          <w:p w:rsidR="00B75719" w:rsidRPr="00B75719" w:rsidRDefault="00B75719" w:rsidP="00B75719">
            <w:pPr>
              <w:tabs>
                <w:tab w:val="right" w:pos="4570"/>
              </w:tabs>
              <w:spacing w:after="0" w:line="240" w:lineRule="auto"/>
              <w:jc w:val="both"/>
              <w:rPr>
                <w:rFonts w:ascii="Times New Roman" w:hAnsi="Times New Roman"/>
                <w:sz w:val="21"/>
                <w:szCs w:val="21"/>
                <w:lang w:eastAsia="ru-RU"/>
              </w:rPr>
            </w:pPr>
          </w:p>
        </w:tc>
      </w:tr>
    </w:tbl>
    <w:p w:rsidR="00B75719" w:rsidRPr="00B75719" w:rsidRDefault="00B75719" w:rsidP="00B75719">
      <w:pPr>
        <w:tabs>
          <w:tab w:val="left" w:pos="2506"/>
        </w:tabs>
        <w:rPr>
          <w:rFonts w:ascii="Times New Roman" w:hAnsi="Times New Roman"/>
          <w:sz w:val="21"/>
          <w:szCs w:val="21"/>
          <w:lang w:eastAsia="ru-RU"/>
        </w:rPr>
      </w:pPr>
    </w:p>
    <w:p w:rsidR="00FF77E4" w:rsidRPr="0082662E" w:rsidRDefault="00FF77E4" w:rsidP="00FF77E4">
      <w:pPr>
        <w:tabs>
          <w:tab w:val="left" w:pos="2506"/>
        </w:tabs>
        <w:rPr>
          <w:rFonts w:ascii="Times New Roman" w:hAnsi="Times New Roman"/>
          <w:sz w:val="21"/>
          <w:szCs w:val="21"/>
          <w:lang w:eastAsia="ru-RU"/>
        </w:rPr>
      </w:pPr>
    </w:p>
    <w:p w:rsidR="00FF77E4" w:rsidRPr="0082662E" w:rsidRDefault="00FF77E4" w:rsidP="00FF77E4">
      <w:pPr>
        <w:tabs>
          <w:tab w:val="left" w:pos="2506"/>
        </w:tabs>
        <w:rPr>
          <w:rFonts w:ascii="Times New Roman" w:hAnsi="Times New Roman"/>
          <w:sz w:val="21"/>
          <w:szCs w:val="21"/>
          <w:lang w:eastAsia="ru-RU"/>
        </w:rPr>
      </w:pPr>
    </w:p>
    <w:p w:rsidR="00FF77E4" w:rsidRPr="0082662E" w:rsidRDefault="00FF77E4" w:rsidP="00FF77E4">
      <w:pPr>
        <w:spacing w:after="0"/>
        <w:jc w:val="center"/>
        <w:rPr>
          <w:rFonts w:ascii="Times New Roman" w:hAnsi="Times New Roman"/>
          <w:b/>
          <w:color w:val="0000FF"/>
          <w:sz w:val="21"/>
          <w:szCs w:val="21"/>
        </w:rPr>
      </w:pPr>
    </w:p>
    <w:p w:rsidR="007D4977" w:rsidRPr="0082662E" w:rsidRDefault="007D4977" w:rsidP="00865B75">
      <w:pPr>
        <w:tabs>
          <w:tab w:val="left" w:pos="426"/>
        </w:tabs>
        <w:spacing w:before="60" w:after="60" w:line="240" w:lineRule="auto"/>
        <w:ind w:right="-115"/>
        <w:jc w:val="both"/>
        <w:rPr>
          <w:rFonts w:ascii="Times New Roman" w:hAnsi="Times New Roman"/>
          <w:bCs/>
          <w:color w:val="000080"/>
          <w:sz w:val="21"/>
          <w:szCs w:val="21"/>
        </w:rPr>
      </w:pPr>
    </w:p>
    <w:sectPr w:rsidR="007D4977" w:rsidRPr="0082662E" w:rsidSect="006E326D">
      <w:footerReference w:type="even" r:id="rId24"/>
      <w:footerReference w:type="default" r:id="rId25"/>
      <w:headerReference w:type="first" r:id="rId26"/>
      <w:pgSz w:w="11905" w:h="16837"/>
      <w:pgMar w:top="851" w:right="680" w:bottom="851" w:left="1134" w:header="567" w:footer="567" w:gutter="0"/>
      <w:pgBorders w:offsetFrom="page">
        <w:top w:val="single" w:sz="4" w:space="30" w:color="auto"/>
        <w:left w:val="single" w:sz="4" w:space="31" w:color="auto"/>
        <w:bottom w:val="single" w:sz="4" w:space="24" w:color="auto"/>
        <w:right w:val="single" w:sz="4" w:space="20" w:color="auto"/>
      </w:pgBorders>
      <w:pgNumType w:start="1"/>
      <w:cols w:space="60"/>
      <w:formProt w:val="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46" w:rsidRDefault="00E56B46">
      <w:r>
        <w:separator/>
      </w:r>
    </w:p>
  </w:endnote>
  <w:endnote w:type="continuationSeparator" w:id="0">
    <w:p w:rsidR="00E56B46" w:rsidRDefault="00E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5">
    <w:charset w:val="CC"/>
    <w:family w:val="auto"/>
    <w:pitch w:val="variable"/>
  </w:font>
  <w:font w:name="Fixedsys">
    <w:panose1 w:val="00000000000000000000"/>
    <w:charset w:val="CC"/>
    <w:family w:val="swiss"/>
    <w:notTrueType/>
    <w:pitch w:val="fixed"/>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A" w:rsidRDefault="00931B2A" w:rsidP="006E326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931B2A" w:rsidRDefault="00931B2A" w:rsidP="000B0D54">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A" w:rsidRDefault="00931B2A" w:rsidP="006E326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C1D37">
      <w:rPr>
        <w:rStyle w:val="af"/>
        <w:noProof/>
      </w:rPr>
      <w:t>17</w:t>
    </w:r>
    <w:r>
      <w:rPr>
        <w:rStyle w:val="af"/>
      </w:rPr>
      <w:fldChar w:fldCharType="end"/>
    </w:r>
  </w:p>
  <w:p w:rsidR="00931B2A" w:rsidRDefault="00931B2A" w:rsidP="003443FA">
    <w:pPr>
      <w:pStyle w:val="ad"/>
      <w:spacing w:after="0" w:line="240" w:lineRule="auto"/>
      <w:ind w:right="35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46" w:rsidRDefault="00E56B46">
      <w:r>
        <w:separator/>
      </w:r>
    </w:p>
  </w:footnote>
  <w:footnote w:type="continuationSeparator" w:id="0">
    <w:p w:rsidR="00E56B46" w:rsidRDefault="00E56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2A" w:rsidRPr="00A15CA9" w:rsidRDefault="00931B2A" w:rsidP="000B0D54">
    <w:pPr>
      <w:pStyle w:val="af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27CE7390"/>
    <w:lvl w:ilvl="0">
      <w:start w:val="1"/>
      <w:numFmt w:val="decimal"/>
      <w:pStyle w:val="4"/>
      <w:lvlText w:val="%1."/>
      <w:lvlJc w:val="left"/>
      <w:pPr>
        <w:tabs>
          <w:tab w:val="num" w:pos="360"/>
        </w:tabs>
        <w:ind w:left="360" w:hanging="360"/>
      </w:pPr>
      <w:rPr>
        <w:rFonts w:cs="Times New Roman"/>
      </w:rPr>
    </w:lvl>
  </w:abstractNum>
  <w:abstractNum w:abstractNumId="2" w15:restartNumberingAfterBreak="0">
    <w:nsid w:val="FFFFFF89"/>
    <w:multiLevelType w:val="singleLevel"/>
    <w:tmpl w:val="C444056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0"/>
    <w:lvl w:ilvl="0">
      <w:start w:val="1"/>
      <w:numFmt w:val="bullet"/>
      <w:suff w:val="space"/>
      <w:lvlText w:val="-"/>
      <w:lvlJc w:val="left"/>
      <w:pPr>
        <w:ind w:left="0" w:firstLine="0"/>
      </w:pPr>
    </w:lvl>
  </w:abstractNum>
  <w:abstractNum w:abstractNumId="4" w15:restartNumberingAfterBreak="0">
    <w:nsid w:val="0000000C"/>
    <w:multiLevelType w:val="multilevel"/>
    <w:tmpl w:val="0000000C"/>
    <w:name w:val="WW8Num3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20E7242"/>
    <w:multiLevelType w:val="hybridMultilevel"/>
    <w:tmpl w:val="BA0629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5A3713A"/>
    <w:multiLevelType w:val="multilevel"/>
    <w:tmpl w:val="02C2461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9A2001"/>
    <w:multiLevelType w:val="hybridMultilevel"/>
    <w:tmpl w:val="B16CF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11DA1"/>
    <w:multiLevelType w:val="hybridMultilevel"/>
    <w:tmpl w:val="4E6AC224"/>
    <w:lvl w:ilvl="0" w:tplc="A19C6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322F1F"/>
    <w:multiLevelType w:val="hybridMultilevel"/>
    <w:tmpl w:val="589A5F46"/>
    <w:lvl w:ilvl="0" w:tplc="0B0C1378">
      <w:start w:val="2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8CF7BCF"/>
    <w:multiLevelType w:val="multilevel"/>
    <w:tmpl w:val="4EDCA79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C1B765E"/>
    <w:multiLevelType w:val="multilevel"/>
    <w:tmpl w:val="84DA193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3E02A9"/>
    <w:multiLevelType w:val="hybridMultilevel"/>
    <w:tmpl w:val="7C9A8A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9D43FF"/>
    <w:multiLevelType w:val="hybridMultilevel"/>
    <w:tmpl w:val="36C2FE94"/>
    <w:lvl w:ilvl="0" w:tplc="300ECF6A">
      <w:start w:val="1"/>
      <w:numFmt w:val="decimal"/>
      <w:lvlText w:val="%1."/>
      <w:lvlJc w:val="left"/>
      <w:pPr>
        <w:tabs>
          <w:tab w:val="num" w:pos="720"/>
        </w:tabs>
        <w:ind w:left="720" w:hanging="360"/>
      </w:pPr>
    </w:lvl>
    <w:lvl w:ilvl="1" w:tplc="C2B41FBE">
      <w:numFmt w:val="none"/>
      <w:lvlText w:val=""/>
      <w:lvlJc w:val="left"/>
      <w:pPr>
        <w:tabs>
          <w:tab w:val="num" w:pos="360"/>
        </w:tabs>
      </w:pPr>
    </w:lvl>
    <w:lvl w:ilvl="2" w:tplc="3F3C3A6C">
      <w:numFmt w:val="none"/>
      <w:lvlText w:val=""/>
      <w:lvlJc w:val="left"/>
      <w:pPr>
        <w:tabs>
          <w:tab w:val="num" w:pos="360"/>
        </w:tabs>
      </w:pPr>
    </w:lvl>
    <w:lvl w:ilvl="3" w:tplc="CCDCC3DC">
      <w:numFmt w:val="none"/>
      <w:lvlText w:val=""/>
      <w:lvlJc w:val="left"/>
      <w:pPr>
        <w:tabs>
          <w:tab w:val="num" w:pos="360"/>
        </w:tabs>
      </w:pPr>
    </w:lvl>
    <w:lvl w:ilvl="4" w:tplc="53C2A4DE">
      <w:numFmt w:val="none"/>
      <w:lvlText w:val=""/>
      <w:lvlJc w:val="left"/>
      <w:pPr>
        <w:tabs>
          <w:tab w:val="num" w:pos="360"/>
        </w:tabs>
      </w:pPr>
    </w:lvl>
    <w:lvl w:ilvl="5" w:tplc="6B702B8E">
      <w:numFmt w:val="none"/>
      <w:lvlText w:val=""/>
      <w:lvlJc w:val="left"/>
      <w:pPr>
        <w:tabs>
          <w:tab w:val="num" w:pos="360"/>
        </w:tabs>
      </w:pPr>
    </w:lvl>
    <w:lvl w:ilvl="6" w:tplc="58868C60">
      <w:numFmt w:val="none"/>
      <w:lvlText w:val=""/>
      <w:lvlJc w:val="left"/>
      <w:pPr>
        <w:tabs>
          <w:tab w:val="num" w:pos="360"/>
        </w:tabs>
      </w:pPr>
    </w:lvl>
    <w:lvl w:ilvl="7" w:tplc="E2FEC130">
      <w:numFmt w:val="none"/>
      <w:lvlText w:val=""/>
      <w:lvlJc w:val="left"/>
      <w:pPr>
        <w:tabs>
          <w:tab w:val="num" w:pos="360"/>
        </w:tabs>
      </w:pPr>
    </w:lvl>
    <w:lvl w:ilvl="8" w:tplc="FED0FA66">
      <w:numFmt w:val="none"/>
      <w:lvlText w:val=""/>
      <w:lvlJc w:val="left"/>
      <w:pPr>
        <w:tabs>
          <w:tab w:val="num" w:pos="360"/>
        </w:tabs>
      </w:pPr>
    </w:lvl>
  </w:abstractNum>
  <w:abstractNum w:abstractNumId="1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23F8114D"/>
    <w:multiLevelType w:val="hybridMultilevel"/>
    <w:tmpl w:val="720CBE14"/>
    <w:lvl w:ilvl="0" w:tplc="C83E7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A72B88"/>
    <w:multiLevelType w:val="hybridMultilevel"/>
    <w:tmpl w:val="1EA03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4207A"/>
    <w:multiLevelType w:val="hybridMultilevel"/>
    <w:tmpl w:val="41362966"/>
    <w:lvl w:ilvl="0" w:tplc="04190001">
      <w:start w:val="1"/>
      <w:numFmt w:val="bullet"/>
      <w:lvlText w:val=""/>
      <w:lvlJc w:val="left"/>
      <w:pPr>
        <w:tabs>
          <w:tab w:val="num" w:pos="720"/>
        </w:tabs>
        <w:ind w:left="720" w:hanging="360"/>
      </w:pPr>
      <w:rPr>
        <w:rFonts w:ascii="Symbol" w:hAnsi="Symbol" w:hint="default"/>
      </w:rPr>
    </w:lvl>
    <w:lvl w:ilvl="1" w:tplc="496AD9DC">
      <w:start w:val="1"/>
      <w:numFmt w:val="bullet"/>
      <w:lvlText w:val=""/>
      <w:lvlJc w:val="left"/>
      <w:pPr>
        <w:tabs>
          <w:tab w:val="num" w:pos="1440"/>
        </w:tabs>
        <w:ind w:left="1440" w:hanging="360"/>
      </w:pPr>
      <w:rPr>
        <w:rFonts w:ascii="Symbol" w:hAnsi="Symbol" w:cs="Times New Roman" w:hint="default"/>
        <w:b/>
        <w:i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D40F6"/>
    <w:multiLevelType w:val="hybridMultilevel"/>
    <w:tmpl w:val="9DF67494"/>
    <w:lvl w:ilvl="0" w:tplc="D03AC03A">
      <w:start w:val="1"/>
      <w:numFmt w:val="upperRoman"/>
      <w:pStyle w:val="a1"/>
      <w:lvlText w:val="%1."/>
      <w:lvlJc w:val="right"/>
      <w:pPr>
        <w:ind w:left="1260" w:hanging="360"/>
      </w:pPr>
      <w:rPr>
        <w:rFonts w:cs="Times New Roman"/>
        <w:b/>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F265792"/>
    <w:multiLevelType w:val="hybridMultilevel"/>
    <w:tmpl w:val="A1049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5113A"/>
    <w:multiLevelType w:val="multilevel"/>
    <w:tmpl w:val="BC50C946"/>
    <w:lvl w:ilvl="0">
      <w:start w:val="1"/>
      <w:numFmt w:val="decimal"/>
      <w:lvlText w:val="%1."/>
      <w:lvlJc w:val="left"/>
      <w:pPr>
        <w:tabs>
          <w:tab w:val="num" w:pos="643"/>
        </w:tabs>
        <w:ind w:left="643" w:hanging="360"/>
      </w:pPr>
      <w:rPr>
        <w:rFonts w:hint="default"/>
        <w:b/>
        <w:sz w:val="20"/>
        <w:szCs w:val="20"/>
      </w:rPr>
    </w:lvl>
    <w:lvl w:ilvl="1">
      <w:start w:val="3"/>
      <w:numFmt w:val="decimal"/>
      <w:isLgl/>
      <w:lvlText w:val="%1.%2."/>
      <w:lvlJc w:val="left"/>
      <w:pPr>
        <w:ind w:left="883" w:hanging="600"/>
      </w:pPr>
      <w:rPr>
        <w:rFonts w:hint="default"/>
      </w:rPr>
    </w:lvl>
    <w:lvl w:ilvl="2">
      <w:start w:val="2"/>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3" w15:restartNumberingAfterBreak="0">
    <w:nsid w:val="4B8043E2"/>
    <w:multiLevelType w:val="hybridMultilevel"/>
    <w:tmpl w:val="28769B54"/>
    <w:lvl w:ilvl="0" w:tplc="76F88B08">
      <w:start w:val="1"/>
      <w:numFmt w:val="decimal"/>
      <w:lvlText w:val="%1."/>
      <w:lvlJc w:val="left"/>
      <w:pPr>
        <w:ind w:left="768"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9F2948"/>
    <w:multiLevelType w:val="hybridMultilevel"/>
    <w:tmpl w:val="CA5013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F3F7700"/>
    <w:multiLevelType w:val="multilevel"/>
    <w:tmpl w:val="52005730"/>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6" w15:restartNumberingAfterBreak="0">
    <w:nsid w:val="4F3F770A"/>
    <w:multiLevelType w:val="multilevel"/>
    <w:tmpl w:val="5200573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7" w15:restartNumberingAfterBreak="0">
    <w:nsid w:val="50534FEC"/>
    <w:multiLevelType w:val="hybridMultilevel"/>
    <w:tmpl w:val="6EDEB57A"/>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C67ED9"/>
    <w:multiLevelType w:val="hybridMultilevel"/>
    <w:tmpl w:val="2A4E758A"/>
    <w:lvl w:ilvl="0" w:tplc="A8544FBC">
      <w:start w:val="13"/>
      <w:numFmt w:val="decimal"/>
      <w:lvlText w:val="%1."/>
      <w:lvlJc w:val="left"/>
      <w:pPr>
        <w:ind w:left="1636" w:hanging="360"/>
      </w:p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29" w15:restartNumberingAfterBreak="0">
    <w:nsid w:val="59961197"/>
    <w:multiLevelType w:val="hybridMultilevel"/>
    <w:tmpl w:val="0B785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D9517E"/>
    <w:multiLevelType w:val="hybridMultilevel"/>
    <w:tmpl w:val="DA70B3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5B417F"/>
    <w:multiLevelType w:val="hybridMultilevel"/>
    <w:tmpl w:val="E306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476CF6"/>
    <w:multiLevelType w:val="hybridMultilevel"/>
    <w:tmpl w:val="A9722D5A"/>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15:restartNumberingAfterBreak="0">
    <w:nsid w:val="681E2127"/>
    <w:multiLevelType w:val="hybridMultilevel"/>
    <w:tmpl w:val="386CDC5A"/>
    <w:lvl w:ilvl="0" w:tplc="666A82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8441DD"/>
    <w:multiLevelType w:val="hybridMultilevel"/>
    <w:tmpl w:val="F7C031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C0E16"/>
    <w:multiLevelType w:val="multilevel"/>
    <w:tmpl w:val="0A0A9B48"/>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6B317CEA"/>
    <w:multiLevelType w:val="multilevel"/>
    <w:tmpl w:val="56EC373A"/>
    <w:lvl w:ilvl="0">
      <w:start w:val="1"/>
      <w:numFmt w:val="decimal"/>
      <w:lvlText w:val="%1."/>
      <w:lvlJc w:val="left"/>
      <w:pPr>
        <w:ind w:left="720" w:hanging="360"/>
      </w:pPr>
      <w:rPr>
        <w:b/>
        <w:i w:val="0"/>
        <w:color w:val="auto"/>
        <w:sz w:val="24"/>
      </w:rPr>
    </w:lvl>
    <w:lvl w:ilvl="1">
      <w:start w:val="1"/>
      <w:numFmt w:val="decimal"/>
      <w:lvlText w:val="%1.%2."/>
      <w:lvlJc w:val="left"/>
      <w:pPr>
        <w:ind w:left="43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0A7FAA"/>
    <w:multiLevelType w:val="hybridMultilevel"/>
    <w:tmpl w:val="C41A9FC4"/>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C444D2E"/>
    <w:multiLevelType w:val="hybridMultilevel"/>
    <w:tmpl w:val="B38C75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F235486"/>
    <w:multiLevelType w:val="hybridMultilevel"/>
    <w:tmpl w:val="E39A188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5B02CD5"/>
    <w:multiLevelType w:val="hybridMultilevel"/>
    <w:tmpl w:val="5C7A3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F3F3B"/>
    <w:multiLevelType w:val="hybridMultilevel"/>
    <w:tmpl w:val="D144B7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EA112C"/>
    <w:multiLevelType w:val="hybridMultilevel"/>
    <w:tmpl w:val="5508A9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74B5C"/>
    <w:multiLevelType w:val="hybridMultilevel"/>
    <w:tmpl w:val="9DF41948"/>
    <w:lvl w:ilvl="0" w:tplc="67467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E01554"/>
    <w:multiLevelType w:val="multilevel"/>
    <w:tmpl w:val="06A664A6"/>
    <w:lvl w:ilvl="0">
      <w:start w:val="1"/>
      <w:numFmt w:val="none"/>
      <w:pStyle w:val="a2"/>
      <w:lvlText w:val="%1"/>
      <w:lvlJc w:val="left"/>
      <w:pPr>
        <w:tabs>
          <w:tab w:val="num" w:pos="360"/>
        </w:tabs>
      </w:pPr>
      <w:rPr>
        <w:rFonts w:cs="Times New Roman"/>
      </w:rPr>
    </w:lvl>
    <w:lvl w:ilvl="1">
      <w:start w:val="1"/>
      <w:numFmt w:val="decimal"/>
      <w:pStyle w:val="10"/>
      <w:lvlText w:val="%1%2."/>
      <w:lvlJc w:val="left"/>
      <w:pPr>
        <w:tabs>
          <w:tab w:val="num" w:pos="720"/>
        </w:tabs>
        <w:ind w:left="357" w:hanging="357"/>
      </w:pPr>
      <w:rPr>
        <w:rFonts w:cs="Times New Roman"/>
      </w:rPr>
    </w:lvl>
    <w:lvl w:ilvl="2">
      <w:start w:val="1"/>
      <w:numFmt w:val="decimal"/>
      <w:pStyle w:val="2"/>
      <w:lvlText w:val="%2.%1%3."/>
      <w:lvlJc w:val="left"/>
      <w:pPr>
        <w:tabs>
          <w:tab w:val="num" w:pos="1077"/>
        </w:tabs>
        <w:ind w:left="737" w:hanging="380"/>
      </w:pPr>
      <w:rPr>
        <w:rFonts w:cs="Times New Roman"/>
      </w:rPr>
    </w:lvl>
    <w:lvl w:ilvl="3">
      <w:start w:val="1"/>
      <w:numFmt w:val="none"/>
      <w:lvlText w:val="%1"/>
      <w:lvlJc w:val="left"/>
      <w:pPr>
        <w:tabs>
          <w:tab w:val="num" w:pos="2880"/>
        </w:tabs>
        <w:ind w:left="2880" w:hanging="720"/>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num w:numId="1">
    <w:abstractNumId w:val="2"/>
  </w:num>
  <w:num w:numId="2">
    <w:abstractNumId w:val="1"/>
  </w:num>
  <w:num w:numId="3">
    <w:abstractNumId w:val="20"/>
  </w:num>
  <w:num w:numId="4">
    <w:abstractNumId w:val="14"/>
  </w:num>
  <w:num w:numId="5">
    <w:abstractNumId w:val="27"/>
  </w:num>
  <w:num w:numId="6">
    <w:abstractNumId w:val="40"/>
  </w:num>
  <w:num w:numId="7">
    <w:abstractNumId w:val="21"/>
  </w:num>
  <w:num w:numId="8">
    <w:abstractNumId w:val="39"/>
  </w:num>
  <w:num w:numId="9">
    <w:abstractNumId w:val="24"/>
  </w:num>
  <w:num w:numId="10">
    <w:abstractNumId w:val="5"/>
  </w:num>
  <w:num w:numId="11">
    <w:abstractNumId w:val="31"/>
  </w:num>
  <w:num w:numId="12">
    <w:abstractNumId w:val="13"/>
  </w:num>
  <w:num w:numId="13">
    <w:abstractNumId w:val="36"/>
  </w:num>
  <w:num w:numId="14">
    <w:abstractNumId w:val="32"/>
  </w:num>
  <w:num w:numId="15">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6"/>
  </w:num>
  <w:num w:numId="18">
    <w:abstractNumId w:val="9"/>
  </w:num>
  <w:num w:numId="19">
    <w:abstractNumId w:val="7"/>
  </w:num>
  <w:num w:numId="20">
    <w:abstractNumId w:val="6"/>
  </w:num>
  <w:num w:numId="21">
    <w:abstractNumId w:val="30"/>
  </w:num>
  <w:num w:numId="22">
    <w:abstractNumId w:val="16"/>
  </w:num>
  <w:num w:numId="23">
    <w:abstractNumId w:val="10"/>
  </w:num>
  <w:num w:numId="24">
    <w:abstractNumId w:val="0"/>
  </w:num>
  <w:num w:numId="25">
    <w:abstractNumId w:val="3"/>
    <w:lvlOverride w:ilvl="0">
      <w:startOverride w:val="1"/>
    </w:lvlOverride>
  </w:num>
  <w:num w:numId="26">
    <w:abstractNumId w:val="3"/>
    <w:lvlOverride w:ilvl="0">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7"/>
  </w:num>
  <w:num w:numId="33">
    <w:abstractNumId w:val="15"/>
  </w:num>
  <w:num w:numId="34">
    <w:abstractNumId w:val="33"/>
  </w:num>
  <w:num w:numId="35">
    <w:abstractNumId w:val="37"/>
  </w:num>
  <w:num w:numId="36">
    <w:abstractNumId w:val="23"/>
  </w:num>
  <w:num w:numId="37">
    <w:abstractNumId w:val="8"/>
  </w:num>
  <w:num w:numId="38">
    <w:abstractNumId w:val="12"/>
  </w:num>
  <w:num w:numId="39">
    <w:abstractNumId w:val="29"/>
  </w:num>
  <w:num w:numId="40">
    <w:abstractNumId w:val="42"/>
  </w:num>
  <w:num w:numId="41">
    <w:abstractNumId w:val="22"/>
  </w:num>
  <w:num w:numId="42">
    <w:abstractNumId w:val="18"/>
  </w:num>
  <w:num w:numId="43">
    <w:abstractNumId w:val="38"/>
  </w:num>
  <w:num w:numId="44">
    <w:abstractNumId w:val="41"/>
  </w:num>
  <w:num w:numId="45">
    <w:abstractNumId w:val="19"/>
  </w:num>
  <w:num w:numId="46">
    <w:abstractNumId w:val="35"/>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BB"/>
    <w:rsid w:val="00000499"/>
    <w:rsid w:val="00000CA6"/>
    <w:rsid w:val="00000D78"/>
    <w:rsid w:val="000011C3"/>
    <w:rsid w:val="00001422"/>
    <w:rsid w:val="0000170C"/>
    <w:rsid w:val="00002592"/>
    <w:rsid w:val="00002A6D"/>
    <w:rsid w:val="00003D73"/>
    <w:rsid w:val="00003EA4"/>
    <w:rsid w:val="00004C07"/>
    <w:rsid w:val="00004F69"/>
    <w:rsid w:val="00005A92"/>
    <w:rsid w:val="00005B8A"/>
    <w:rsid w:val="0000609E"/>
    <w:rsid w:val="00006777"/>
    <w:rsid w:val="00006889"/>
    <w:rsid w:val="00006AC6"/>
    <w:rsid w:val="00006D8A"/>
    <w:rsid w:val="0000724E"/>
    <w:rsid w:val="00007416"/>
    <w:rsid w:val="000100C9"/>
    <w:rsid w:val="000100E9"/>
    <w:rsid w:val="00010285"/>
    <w:rsid w:val="0001115C"/>
    <w:rsid w:val="00012375"/>
    <w:rsid w:val="0001237B"/>
    <w:rsid w:val="00013D8B"/>
    <w:rsid w:val="000141B4"/>
    <w:rsid w:val="00014B3B"/>
    <w:rsid w:val="00014EAD"/>
    <w:rsid w:val="00016F22"/>
    <w:rsid w:val="00016FD1"/>
    <w:rsid w:val="0001750B"/>
    <w:rsid w:val="00017C07"/>
    <w:rsid w:val="0002097C"/>
    <w:rsid w:val="00020DF0"/>
    <w:rsid w:val="00021185"/>
    <w:rsid w:val="00021971"/>
    <w:rsid w:val="000219C3"/>
    <w:rsid w:val="00022307"/>
    <w:rsid w:val="00022674"/>
    <w:rsid w:val="000232A9"/>
    <w:rsid w:val="000247C7"/>
    <w:rsid w:val="00024F5C"/>
    <w:rsid w:val="0002519E"/>
    <w:rsid w:val="0002532A"/>
    <w:rsid w:val="000254B6"/>
    <w:rsid w:val="000276EB"/>
    <w:rsid w:val="00027F24"/>
    <w:rsid w:val="000300DA"/>
    <w:rsid w:val="00030136"/>
    <w:rsid w:val="0003022A"/>
    <w:rsid w:val="0003029F"/>
    <w:rsid w:val="000306B6"/>
    <w:rsid w:val="00030B8D"/>
    <w:rsid w:val="000312E6"/>
    <w:rsid w:val="000318BD"/>
    <w:rsid w:val="000323C2"/>
    <w:rsid w:val="00032475"/>
    <w:rsid w:val="000330E8"/>
    <w:rsid w:val="0003417E"/>
    <w:rsid w:val="00035396"/>
    <w:rsid w:val="000359E6"/>
    <w:rsid w:val="00036039"/>
    <w:rsid w:val="00036305"/>
    <w:rsid w:val="00036657"/>
    <w:rsid w:val="00036807"/>
    <w:rsid w:val="00036D0C"/>
    <w:rsid w:val="00037358"/>
    <w:rsid w:val="00037DDD"/>
    <w:rsid w:val="0004049B"/>
    <w:rsid w:val="0004056C"/>
    <w:rsid w:val="0004090A"/>
    <w:rsid w:val="000416E3"/>
    <w:rsid w:val="00041C65"/>
    <w:rsid w:val="0004201D"/>
    <w:rsid w:val="000422C1"/>
    <w:rsid w:val="00042A3F"/>
    <w:rsid w:val="00042E30"/>
    <w:rsid w:val="0004330B"/>
    <w:rsid w:val="000433D1"/>
    <w:rsid w:val="000447A4"/>
    <w:rsid w:val="00044E50"/>
    <w:rsid w:val="0004518B"/>
    <w:rsid w:val="000458DB"/>
    <w:rsid w:val="00045D8F"/>
    <w:rsid w:val="00046E73"/>
    <w:rsid w:val="00047597"/>
    <w:rsid w:val="0004761B"/>
    <w:rsid w:val="00047AD4"/>
    <w:rsid w:val="00051262"/>
    <w:rsid w:val="00051669"/>
    <w:rsid w:val="00051AAE"/>
    <w:rsid w:val="00052710"/>
    <w:rsid w:val="00053937"/>
    <w:rsid w:val="00054D22"/>
    <w:rsid w:val="00055D82"/>
    <w:rsid w:val="00057311"/>
    <w:rsid w:val="00057451"/>
    <w:rsid w:val="00057473"/>
    <w:rsid w:val="0005784E"/>
    <w:rsid w:val="0006019F"/>
    <w:rsid w:val="000601D2"/>
    <w:rsid w:val="00060300"/>
    <w:rsid w:val="00061119"/>
    <w:rsid w:val="000611B7"/>
    <w:rsid w:val="00061BD9"/>
    <w:rsid w:val="0006230B"/>
    <w:rsid w:val="000626D7"/>
    <w:rsid w:val="0006294A"/>
    <w:rsid w:val="00063137"/>
    <w:rsid w:val="000633CF"/>
    <w:rsid w:val="000634DD"/>
    <w:rsid w:val="00063DCA"/>
    <w:rsid w:val="00065256"/>
    <w:rsid w:val="00065559"/>
    <w:rsid w:val="0007007B"/>
    <w:rsid w:val="0007172C"/>
    <w:rsid w:val="00071CEC"/>
    <w:rsid w:val="0007273F"/>
    <w:rsid w:val="0007349C"/>
    <w:rsid w:val="000736F1"/>
    <w:rsid w:val="00073857"/>
    <w:rsid w:val="00073C60"/>
    <w:rsid w:val="0007585B"/>
    <w:rsid w:val="00075C90"/>
    <w:rsid w:val="00075FCF"/>
    <w:rsid w:val="0008045B"/>
    <w:rsid w:val="00080919"/>
    <w:rsid w:val="00081255"/>
    <w:rsid w:val="0008140D"/>
    <w:rsid w:val="00081BAC"/>
    <w:rsid w:val="000820BE"/>
    <w:rsid w:val="00083A5E"/>
    <w:rsid w:val="0008436E"/>
    <w:rsid w:val="0008474D"/>
    <w:rsid w:val="000847D4"/>
    <w:rsid w:val="00085A03"/>
    <w:rsid w:val="00085ABD"/>
    <w:rsid w:val="00085F32"/>
    <w:rsid w:val="000861A6"/>
    <w:rsid w:val="00086AEB"/>
    <w:rsid w:val="00087064"/>
    <w:rsid w:val="00087DA3"/>
    <w:rsid w:val="00087FEF"/>
    <w:rsid w:val="0009016A"/>
    <w:rsid w:val="000906FC"/>
    <w:rsid w:val="000918ED"/>
    <w:rsid w:val="00091B43"/>
    <w:rsid w:val="000921D6"/>
    <w:rsid w:val="000927FD"/>
    <w:rsid w:val="000930FC"/>
    <w:rsid w:val="0009395F"/>
    <w:rsid w:val="00093A7A"/>
    <w:rsid w:val="00093EE7"/>
    <w:rsid w:val="00094346"/>
    <w:rsid w:val="00094680"/>
    <w:rsid w:val="00094873"/>
    <w:rsid w:val="00095A10"/>
    <w:rsid w:val="00095BB5"/>
    <w:rsid w:val="000970CA"/>
    <w:rsid w:val="000973AF"/>
    <w:rsid w:val="0009746A"/>
    <w:rsid w:val="000A041E"/>
    <w:rsid w:val="000A1249"/>
    <w:rsid w:val="000A1F35"/>
    <w:rsid w:val="000A491C"/>
    <w:rsid w:val="000A4B34"/>
    <w:rsid w:val="000A553B"/>
    <w:rsid w:val="000A6A3C"/>
    <w:rsid w:val="000A6FF9"/>
    <w:rsid w:val="000A703E"/>
    <w:rsid w:val="000A7633"/>
    <w:rsid w:val="000A7668"/>
    <w:rsid w:val="000A7832"/>
    <w:rsid w:val="000A79E1"/>
    <w:rsid w:val="000B06BC"/>
    <w:rsid w:val="000B096B"/>
    <w:rsid w:val="000B0B89"/>
    <w:rsid w:val="000B0B92"/>
    <w:rsid w:val="000B0D54"/>
    <w:rsid w:val="000B0FD3"/>
    <w:rsid w:val="000B36BE"/>
    <w:rsid w:val="000B36EB"/>
    <w:rsid w:val="000B387F"/>
    <w:rsid w:val="000B3EEE"/>
    <w:rsid w:val="000B4BA8"/>
    <w:rsid w:val="000B506A"/>
    <w:rsid w:val="000B61EB"/>
    <w:rsid w:val="000B6329"/>
    <w:rsid w:val="000B6F5A"/>
    <w:rsid w:val="000B725C"/>
    <w:rsid w:val="000B772E"/>
    <w:rsid w:val="000B7802"/>
    <w:rsid w:val="000B7EA4"/>
    <w:rsid w:val="000C1749"/>
    <w:rsid w:val="000C1877"/>
    <w:rsid w:val="000C261E"/>
    <w:rsid w:val="000C26B5"/>
    <w:rsid w:val="000C2D09"/>
    <w:rsid w:val="000C3312"/>
    <w:rsid w:val="000C35F6"/>
    <w:rsid w:val="000C3ACD"/>
    <w:rsid w:val="000C498F"/>
    <w:rsid w:val="000C52B4"/>
    <w:rsid w:val="000C57EA"/>
    <w:rsid w:val="000C596D"/>
    <w:rsid w:val="000C65D3"/>
    <w:rsid w:val="000C6BB8"/>
    <w:rsid w:val="000C73F0"/>
    <w:rsid w:val="000C76AF"/>
    <w:rsid w:val="000C7FA6"/>
    <w:rsid w:val="000D02F0"/>
    <w:rsid w:val="000D045C"/>
    <w:rsid w:val="000D0B27"/>
    <w:rsid w:val="000D175C"/>
    <w:rsid w:val="000D355D"/>
    <w:rsid w:val="000D36BB"/>
    <w:rsid w:val="000D43F8"/>
    <w:rsid w:val="000D4D31"/>
    <w:rsid w:val="000D600F"/>
    <w:rsid w:val="000D66E8"/>
    <w:rsid w:val="000D7014"/>
    <w:rsid w:val="000D7DCA"/>
    <w:rsid w:val="000D7EA7"/>
    <w:rsid w:val="000E006A"/>
    <w:rsid w:val="000E0B12"/>
    <w:rsid w:val="000E12A7"/>
    <w:rsid w:val="000E16AD"/>
    <w:rsid w:val="000E16ED"/>
    <w:rsid w:val="000E1986"/>
    <w:rsid w:val="000E23A1"/>
    <w:rsid w:val="000E26BD"/>
    <w:rsid w:val="000E34D7"/>
    <w:rsid w:val="000E41A2"/>
    <w:rsid w:val="000E42E8"/>
    <w:rsid w:val="000E5608"/>
    <w:rsid w:val="000E5D3C"/>
    <w:rsid w:val="000E6DDC"/>
    <w:rsid w:val="000E7B66"/>
    <w:rsid w:val="000F042E"/>
    <w:rsid w:val="000F1C68"/>
    <w:rsid w:val="000F2AA2"/>
    <w:rsid w:val="000F2F05"/>
    <w:rsid w:val="000F32D0"/>
    <w:rsid w:val="000F33B7"/>
    <w:rsid w:val="000F3575"/>
    <w:rsid w:val="000F4BC9"/>
    <w:rsid w:val="000F4E73"/>
    <w:rsid w:val="000F5F40"/>
    <w:rsid w:val="000F6AA6"/>
    <w:rsid w:val="0010049C"/>
    <w:rsid w:val="00100AB0"/>
    <w:rsid w:val="00102F03"/>
    <w:rsid w:val="00104442"/>
    <w:rsid w:val="00104A7F"/>
    <w:rsid w:val="00104D28"/>
    <w:rsid w:val="001058F2"/>
    <w:rsid w:val="00105F82"/>
    <w:rsid w:val="001066B5"/>
    <w:rsid w:val="00106D06"/>
    <w:rsid w:val="00107701"/>
    <w:rsid w:val="0011131F"/>
    <w:rsid w:val="00111CDB"/>
    <w:rsid w:val="001123AF"/>
    <w:rsid w:val="00113278"/>
    <w:rsid w:val="001138EA"/>
    <w:rsid w:val="00113934"/>
    <w:rsid w:val="00113E9C"/>
    <w:rsid w:val="00114A6B"/>
    <w:rsid w:val="00114AE9"/>
    <w:rsid w:val="001163CF"/>
    <w:rsid w:val="00120D66"/>
    <w:rsid w:val="0012139C"/>
    <w:rsid w:val="001214B5"/>
    <w:rsid w:val="00121E72"/>
    <w:rsid w:val="00121EC4"/>
    <w:rsid w:val="001221AC"/>
    <w:rsid w:val="001228ED"/>
    <w:rsid w:val="00122A6D"/>
    <w:rsid w:val="00122DA1"/>
    <w:rsid w:val="00123875"/>
    <w:rsid w:val="00123E21"/>
    <w:rsid w:val="00124A3C"/>
    <w:rsid w:val="00124DBC"/>
    <w:rsid w:val="00124E8E"/>
    <w:rsid w:val="001250A6"/>
    <w:rsid w:val="0012535C"/>
    <w:rsid w:val="001268B6"/>
    <w:rsid w:val="001269D2"/>
    <w:rsid w:val="00126F30"/>
    <w:rsid w:val="0013049F"/>
    <w:rsid w:val="001307AF"/>
    <w:rsid w:val="00130E1A"/>
    <w:rsid w:val="0013137B"/>
    <w:rsid w:val="00131DCF"/>
    <w:rsid w:val="00131FB4"/>
    <w:rsid w:val="00132BBE"/>
    <w:rsid w:val="001339BB"/>
    <w:rsid w:val="00134831"/>
    <w:rsid w:val="0013508B"/>
    <w:rsid w:val="00135828"/>
    <w:rsid w:val="00135F00"/>
    <w:rsid w:val="00136162"/>
    <w:rsid w:val="00136438"/>
    <w:rsid w:val="00136916"/>
    <w:rsid w:val="001373E8"/>
    <w:rsid w:val="00137861"/>
    <w:rsid w:val="00137B1F"/>
    <w:rsid w:val="00137D6C"/>
    <w:rsid w:val="00140662"/>
    <w:rsid w:val="00140FBC"/>
    <w:rsid w:val="00141472"/>
    <w:rsid w:val="00141A12"/>
    <w:rsid w:val="00141B1E"/>
    <w:rsid w:val="0014223E"/>
    <w:rsid w:val="0014234C"/>
    <w:rsid w:val="001431C3"/>
    <w:rsid w:val="001432F7"/>
    <w:rsid w:val="00143C59"/>
    <w:rsid w:val="00144487"/>
    <w:rsid w:val="001451F6"/>
    <w:rsid w:val="0014592A"/>
    <w:rsid w:val="00145CF9"/>
    <w:rsid w:val="0014631E"/>
    <w:rsid w:val="00146414"/>
    <w:rsid w:val="00146758"/>
    <w:rsid w:val="00146F9C"/>
    <w:rsid w:val="00147D28"/>
    <w:rsid w:val="00150953"/>
    <w:rsid w:val="00150ECE"/>
    <w:rsid w:val="00151878"/>
    <w:rsid w:val="00152480"/>
    <w:rsid w:val="00152627"/>
    <w:rsid w:val="001536B6"/>
    <w:rsid w:val="00153AC8"/>
    <w:rsid w:val="00153D0A"/>
    <w:rsid w:val="001543C3"/>
    <w:rsid w:val="001544FA"/>
    <w:rsid w:val="00154E30"/>
    <w:rsid w:val="00156286"/>
    <w:rsid w:val="001564CC"/>
    <w:rsid w:val="001566E7"/>
    <w:rsid w:val="001600E3"/>
    <w:rsid w:val="0016076D"/>
    <w:rsid w:val="00160C3A"/>
    <w:rsid w:val="00160F32"/>
    <w:rsid w:val="00161A00"/>
    <w:rsid w:val="001628A3"/>
    <w:rsid w:val="00162BFC"/>
    <w:rsid w:val="00164D5A"/>
    <w:rsid w:val="00164E7F"/>
    <w:rsid w:val="00165377"/>
    <w:rsid w:val="001653F9"/>
    <w:rsid w:val="00165574"/>
    <w:rsid w:val="001663BC"/>
    <w:rsid w:val="00166809"/>
    <w:rsid w:val="00166CD2"/>
    <w:rsid w:val="00166DB0"/>
    <w:rsid w:val="00166FAE"/>
    <w:rsid w:val="0016741E"/>
    <w:rsid w:val="00170511"/>
    <w:rsid w:val="00170580"/>
    <w:rsid w:val="00170625"/>
    <w:rsid w:val="00170647"/>
    <w:rsid w:val="001709E5"/>
    <w:rsid w:val="00170A01"/>
    <w:rsid w:val="00171080"/>
    <w:rsid w:val="0017152B"/>
    <w:rsid w:val="00171B7B"/>
    <w:rsid w:val="00171F80"/>
    <w:rsid w:val="00173973"/>
    <w:rsid w:val="00173994"/>
    <w:rsid w:val="00174390"/>
    <w:rsid w:val="00174FDE"/>
    <w:rsid w:val="00175732"/>
    <w:rsid w:val="00182D1C"/>
    <w:rsid w:val="0018347D"/>
    <w:rsid w:val="00183F74"/>
    <w:rsid w:val="001841F8"/>
    <w:rsid w:val="0018576A"/>
    <w:rsid w:val="0018723B"/>
    <w:rsid w:val="001874E1"/>
    <w:rsid w:val="00190389"/>
    <w:rsid w:val="0019043A"/>
    <w:rsid w:val="00190BD6"/>
    <w:rsid w:val="001911AE"/>
    <w:rsid w:val="00192D80"/>
    <w:rsid w:val="00193415"/>
    <w:rsid w:val="00193469"/>
    <w:rsid w:val="0019423C"/>
    <w:rsid w:val="00194D0D"/>
    <w:rsid w:val="00194FB3"/>
    <w:rsid w:val="001964CE"/>
    <w:rsid w:val="00196D8F"/>
    <w:rsid w:val="00196EDD"/>
    <w:rsid w:val="0019711D"/>
    <w:rsid w:val="00197237"/>
    <w:rsid w:val="00197CF5"/>
    <w:rsid w:val="001A0814"/>
    <w:rsid w:val="001A128A"/>
    <w:rsid w:val="001A1589"/>
    <w:rsid w:val="001A2AED"/>
    <w:rsid w:val="001A4142"/>
    <w:rsid w:val="001A4B46"/>
    <w:rsid w:val="001A6475"/>
    <w:rsid w:val="001A67D8"/>
    <w:rsid w:val="001A6C65"/>
    <w:rsid w:val="001A75CE"/>
    <w:rsid w:val="001A7A07"/>
    <w:rsid w:val="001A7FBD"/>
    <w:rsid w:val="001B0189"/>
    <w:rsid w:val="001B03E0"/>
    <w:rsid w:val="001B0F85"/>
    <w:rsid w:val="001B1904"/>
    <w:rsid w:val="001B2E42"/>
    <w:rsid w:val="001B3142"/>
    <w:rsid w:val="001B3620"/>
    <w:rsid w:val="001B39B6"/>
    <w:rsid w:val="001B3BE7"/>
    <w:rsid w:val="001B40BE"/>
    <w:rsid w:val="001B49D3"/>
    <w:rsid w:val="001B4BEA"/>
    <w:rsid w:val="001B5807"/>
    <w:rsid w:val="001B5DA5"/>
    <w:rsid w:val="001B64D6"/>
    <w:rsid w:val="001B69FD"/>
    <w:rsid w:val="001C0891"/>
    <w:rsid w:val="001C1DE4"/>
    <w:rsid w:val="001C1EB0"/>
    <w:rsid w:val="001C2021"/>
    <w:rsid w:val="001C2259"/>
    <w:rsid w:val="001C34CE"/>
    <w:rsid w:val="001C373E"/>
    <w:rsid w:val="001C4489"/>
    <w:rsid w:val="001C47B6"/>
    <w:rsid w:val="001C5172"/>
    <w:rsid w:val="001C5928"/>
    <w:rsid w:val="001C625B"/>
    <w:rsid w:val="001C63D8"/>
    <w:rsid w:val="001C6894"/>
    <w:rsid w:val="001C7001"/>
    <w:rsid w:val="001C779E"/>
    <w:rsid w:val="001D00F7"/>
    <w:rsid w:val="001D0637"/>
    <w:rsid w:val="001D0850"/>
    <w:rsid w:val="001D0C72"/>
    <w:rsid w:val="001D0F62"/>
    <w:rsid w:val="001D1093"/>
    <w:rsid w:val="001D15C5"/>
    <w:rsid w:val="001D3390"/>
    <w:rsid w:val="001D4526"/>
    <w:rsid w:val="001D496E"/>
    <w:rsid w:val="001D4C1D"/>
    <w:rsid w:val="001D5812"/>
    <w:rsid w:val="001D60D3"/>
    <w:rsid w:val="001D7A44"/>
    <w:rsid w:val="001E0EE9"/>
    <w:rsid w:val="001E1C5D"/>
    <w:rsid w:val="001E1CE9"/>
    <w:rsid w:val="001E2066"/>
    <w:rsid w:val="001E43B9"/>
    <w:rsid w:val="001E43CD"/>
    <w:rsid w:val="001E4530"/>
    <w:rsid w:val="001E4B1D"/>
    <w:rsid w:val="001E5399"/>
    <w:rsid w:val="001E7741"/>
    <w:rsid w:val="001E7759"/>
    <w:rsid w:val="001E792B"/>
    <w:rsid w:val="001E79FE"/>
    <w:rsid w:val="001E7E2B"/>
    <w:rsid w:val="001F0F29"/>
    <w:rsid w:val="001F1639"/>
    <w:rsid w:val="001F1E76"/>
    <w:rsid w:val="001F2729"/>
    <w:rsid w:val="001F2D92"/>
    <w:rsid w:val="001F2E14"/>
    <w:rsid w:val="001F3F3D"/>
    <w:rsid w:val="001F422C"/>
    <w:rsid w:val="001F42DC"/>
    <w:rsid w:val="001F4B96"/>
    <w:rsid w:val="001F60D6"/>
    <w:rsid w:val="001F681B"/>
    <w:rsid w:val="001F744C"/>
    <w:rsid w:val="002003EE"/>
    <w:rsid w:val="002009C5"/>
    <w:rsid w:val="00200B95"/>
    <w:rsid w:val="00200E0B"/>
    <w:rsid w:val="00200E8D"/>
    <w:rsid w:val="00202017"/>
    <w:rsid w:val="00202E7F"/>
    <w:rsid w:val="00203968"/>
    <w:rsid w:val="00204009"/>
    <w:rsid w:val="00205B26"/>
    <w:rsid w:val="002062A0"/>
    <w:rsid w:val="00206BC1"/>
    <w:rsid w:val="0021013F"/>
    <w:rsid w:val="002101E1"/>
    <w:rsid w:val="002101F8"/>
    <w:rsid w:val="002105B9"/>
    <w:rsid w:val="00212483"/>
    <w:rsid w:val="0021275B"/>
    <w:rsid w:val="00212E5F"/>
    <w:rsid w:val="00212E9C"/>
    <w:rsid w:val="00213A08"/>
    <w:rsid w:val="00214835"/>
    <w:rsid w:val="002148C0"/>
    <w:rsid w:val="002149E2"/>
    <w:rsid w:val="00215106"/>
    <w:rsid w:val="00215825"/>
    <w:rsid w:val="00216A4F"/>
    <w:rsid w:val="00216FCE"/>
    <w:rsid w:val="00217193"/>
    <w:rsid w:val="0021741A"/>
    <w:rsid w:val="00217AF5"/>
    <w:rsid w:val="00217CE7"/>
    <w:rsid w:val="00217E67"/>
    <w:rsid w:val="00220494"/>
    <w:rsid w:val="00220508"/>
    <w:rsid w:val="00220538"/>
    <w:rsid w:val="0022066B"/>
    <w:rsid w:val="002211BF"/>
    <w:rsid w:val="00222314"/>
    <w:rsid w:val="00222ADD"/>
    <w:rsid w:val="00222E08"/>
    <w:rsid w:val="00222FAC"/>
    <w:rsid w:val="00224246"/>
    <w:rsid w:val="002255E5"/>
    <w:rsid w:val="002258F1"/>
    <w:rsid w:val="00225E82"/>
    <w:rsid w:val="00226A3E"/>
    <w:rsid w:val="00226BB1"/>
    <w:rsid w:val="00226E83"/>
    <w:rsid w:val="0022705F"/>
    <w:rsid w:val="002272A5"/>
    <w:rsid w:val="002311A0"/>
    <w:rsid w:val="00231D90"/>
    <w:rsid w:val="00232345"/>
    <w:rsid w:val="00234081"/>
    <w:rsid w:val="00234ECE"/>
    <w:rsid w:val="00234F4E"/>
    <w:rsid w:val="00235312"/>
    <w:rsid w:val="00235B52"/>
    <w:rsid w:val="00236A0B"/>
    <w:rsid w:val="00236B95"/>
    <w:rsid w:val="00236CC1"/>
    <w:rsid w:val="00236D8C"/>
    <w:rsid w:val="00240A7E"/>
    <w:rsid w:val="00241E4E"/>
    <w:rsid w:val="00242256"/>
    <w:rsid w:val="00243466"/>
    <w:rsid w:val="0024357C"/>
    <w:rsid w:val="00243DBE"/>
    <w:rsid w:val="002445D7"/>
    <w:rsid w:val="00244BBB"/>
    <w:rsid w:val="00244F8F"/>
    <w:rsid w:val="00246584"/>
    <w:rsid w:val="002466A0"/>
    <w:rsid w:val="00246EC4"/>
    <w:rsid w:val="00247979"/>
    <w:rsid w:val="0025053B"/>
    <w:rsid w:val="00250DDF"/>
    <w:rsid w:val="00250FD8"/>
    <w:rsid w:val="00251014"/>
    <w:rsid w:val="00251190"/>
    <w:rsid w:val="00251FFC"/>
    <w:rsid w:val="002529CC"/>
    <w:rsid w:val="00253169"/>
    <w:rsid w:val="0025350A"/>
    <w:rsid w:val="002549C8"/>
    <w:rsid w:val="00254B4D"/>
    <w:rsid w:val="00255314"/>
    <w:rsid w:val="00255AD3"/>
    <w:rsid w:val="00255C3F"/>
    <w:rsid w:val="00257908"/>
    <w:rsid w:val="002603FA"/>
    <w:rsid w:val="0026151F"/>
    <w:rsid w:val="0026159A"/>
    <w:rsid w:val="00261CC9"/>
    <w:rsid w:val="00261FFC"/>
    <w:rsid w:val="002621B1"/>
    <w:rsid w:val="00263F33"/>
    <w:rsid w:val="002640A3"/>
    <w:rsid w:val="0026500F"/>
    <w:rsid w:val="00265869"/>
    <w:rsid w:val="00265A3F"/>
    <w:rsid w:val="00266BAA"/>
    <w:rsid w:val="00267108"/>
    <w:rsid w:val="002678AE"/>
    <w:rsid w:val="002678B5"/>
    <w:rsid w:val="0027041E"/>
    <w:rsid w:val="0027084F"/>
    <w:rsid w:val="00270DC2"/>
    <w:rsid w:val="0027118D"/>
    <w:rsid w:val="002719C8"/>
    <w:rsid w:val="00271D68"/>
    <w:rsid w:val="00272AE8"/>
    <w:rsid w:val="0027363B"/>
    <w:rsid w:val="002739F7"/>
    <w:rsid w:val="00274895"/>
    <w:rsid w:val="00274C09"/>
    <w:rsid w:val="00274D2C"/>
    <w:rsid w:val="0027525C"/>
    <w:rsid w:val="00275A99"/>
    <w:rsid w:val="00275CAE"/>
    <w:rsid w:val="00275F82"/>
    <w:rsid w:val="00277BEC"/>
    <w:rsid w:val="00277F38"/>
    <w:rsid w:val="0028058D"/>
    <w:rsid w:val="00280EC3"/>
    <w:rsid w:val="002810AA"/>
    <w:rsid w:val="002814C8"/>
    <w:rsid w:val="0028352F"/>
    <w:rsid w:val="00283C08"/>
    <w:rsid w:val="00283C36"/>
    <w:rsid w:val="00286118"/>
    <w:rsid w:val="0028689A"/>
    <w:rsid w:val="00287470"/>
    <w:rsid w:val="00290707"/>
    <w:rsid w:val="00290BD7"/>
    <w:rsid w:val="00290EBE"/>
    <w:rsid w:val="0029119A"/>
    <w:rsid w:val="00291325"/>
    <w:rsid w:val="0029143A"/>
    <w:rsid w:val="00291643"/>
    <w:rsid w:val="00291AA3"/>
    <w:rsid w:val="00292719"/>
    <w:rsid w:val="00292E00"/>
    <w:rsid w:val="00293882"/>
    <w:rsid w:val="0029397C"/>
    <w:rsid w:val="00294676"/>
    <w:rsid w:val="00295903"/>
    <w:rsid w:val="00295C7A"/>
    <w:rsid w:val="00296AB1"/>
    <w:rsid w:val="0029710F"/>
    <w:rsid w:val="002974C9"/>
    <w:rsid w:val="002A0302"/>
    <w:rsid w:val="002A04B4"/>
    <w:rsid w:val="002A096D"/>
    <w:rsid w:val="002A09E9"/>
    <w:rsid w:val="002A1278"/>
    <w:rsid w:val="002A199E"/>
    <w:rsid w:val="002A215D"/>
    <w:rsid w:val="002A21E3"/>
    <w:rsid w:val="002A2775"/>
    <w:rsid w:val="002A2A9A"/>
    <w:rsid w:val="002A36D1"/>
    <w:rsid w:val="002A5C6F"/>
    <w:rsid w:val="002A5F9B"/>
    <w:rsid w:val="002A6C06"/>
    <w:rsid w:val="002A6FF4"/>
    <w:rsid w:val="002A73B4"/>
    <w:rsid w:val="002B015A"/>
    <w:rsid w:val="002B18D7"/>
    <w:rsid w:val="002B1B27"/>
    <w:rsid w:val="002B2BA0"/>
    <w:rsid w:val="002B3278"/>
    <w:rsid w:val="002B3DA0"/>
    <w:rsid w:val="002B4509"/>
    <w:rsid w:val="002B45EA"/>
    <w:rsid w:val="002B468F"/>
    <w:rsid w:val="002B4758"/>
    <w:rsid w:val="002B4D23"/>
    <w:rsid w:val="002B52FC"/>
    <w:rsid w:val="002B6062"/>
    <w:rsid w:val="002C0609"/>
    <w:rsid w:val="002C09B3"/>
    <w:rsid w:val="002C0FBE"/>
    <w:rsid w:val="002C1F94"/>
    <w:rsid w:val="002C21A1"/>
    <w:rsid w:val="002C2C59"/>
    <w:rsid w:val="002C3159"/>
    <w:rsid w:val="002C3621"/>
    <w:rsid w:val="002C386D"/>
    <w:rsid w:val="002C44F7"/>
    <w:rsid w:val="002C498C"/>
    <w:rsid w:val="002C6812"/>
    <w:rsid w:val="002C6AFF"/>
    <w:rsid w:val="002D0180"/>
    <w:rsid w:val="002D02C9"/>
    <w:rsid w:val="002D1634"/>
    <w:rsid w:val="002D1773"/>
    <w:rsid w:val="002D1973"/>
    <w:rsid w:val="002D1CE5"/>
    <w:rsid w:val="002D249E"/>
    <w:rsid w:val="002D26F8"/>
    <w:rsid w:val="002D2810"/>
    <w:rsid w:val="002D2988"/>
    <w:rsid w:val="002D29E3"/>
    <w:rsid w:val="002D3F41"/>
    <w:rsid w:val="002D3F96"/>
    <w:rsid w:val="002D4C61"/>
    <w:rsid w:val="002D4D47"/>
    <w:rsid w:val="002D51C0"/>
    <w:rsid w:val="002D5A99"/>
    <w:rsid w:val="002D5A9D"/>
    <w:rsid w:val="002D7102"/>
    <w:rsid w:val="002D734C"/>
    <w:rsid w:val="002E0751"/>
    <w:rsid w:val="002E0824"/>
    <w:rsid w:val="002E0EDE"/>
    <w:rsid w:val="002E181D"/>
    <w:rsid w:val="002E1C14"/>
    <w:rsid w:val="002E285D"/>
    <w:rsid w:val="002E28E5"/>
    <w:rsid w:val="002E3110"/>
    <w:rsid w:val="002E312E"/>
    <w:rsid w:val="002E48F4"/>
    <w:rsid w:val="002E4A43"/>
    <w:rsid w:val="002E5D0C"/>
    <w:rsid w:val="002E6039"/>
    <w:rsid w:val="002E6629"/>
    <w:rsid w:val="002E67E7"/>
    <w:rsid w:val="002E697F"/>
    <w:rsid w:val="002E69E0"/>
    <w:rsid w:val="002E6ABB"/>
    <w:rsid w:val="002E6F0A"/>
    <w:rsid w:val="002E7928"/>
    <w:rsid w:val="002E797A"/>
    <w:rsid w:val="002F0192"/>
    <w:rsid w:val="002F0714"/>
    <w:rsid w:val="002F1EB2"/>
    <w:rsid w:val="002F2493"/>
    <w:rsid w:val="002F2A4E"/>
    <w:rsid w:val="002F2CE6"/>
    <w:rsid w:val="002F30A1"/>
    <w:rsid w:val="002F3EB3"/>
    <w:rsid w:val="002F42DB"/>
    <w:rsid w:val="002F7727"/>
    <w:rsid w:val="00301D81"/>
    <w:rsid w:val="00302C5D"/>
    <w:rsid w:val="00303AFC"/>
    <w:rsid w:val="00303C37"/>
    <w:rsid w:val="00303F7D"/>
    <w:rsid w:val="00305684"/>
    <w:rsid w:val="003058BC"/>
    <w:rsid w:val="003058E6"/>
    <w:rsid w:val="00305933"/>
    <w:rsid w:val="00305C5A"/>
    <w:rsid w:val="00306489"/>
    <w:rsid w:val="0030657C"/>
    <w:rsid w:val="00306774"/>
    <w:rsid w:val="00306CC4"/>
    <w:rsid w:val="003075C4"/>
    <w:rsid w:val="00310EA7"/>
    <w:rsid w:val="00311345"/>
    <w:rsid w:val="00312660"/>
    <w:rsid w:val="003126E0"/>
    <w:rsid w:val="00312C48"/>
    <w:rsid w:val="0031322E"/>
    <w:rsid w:val="003138B3"/>
    <w:rsid w:val="0031491F"/>
    <w:rsid w:val="00315C03"/>
    <w:rsid w:val="00315D72"/>
    <w:rsid w:val="003161E0"/>
    <w:rsid w:val="00316266"/>
    <w:rsid w:val="00316CB7"/>
    <w:rsid w:val="00321C1F"/>
    <w:rsid w:val="00322338"/>
    <w:rsid w:val="00323824"/>
    <w:rsid w:val="003241CE"/>
    <w:rsid w:val="00324422"/>
    <w:rsid w:val="00324AD6"/>
    <w:rsid w:val="00325C81"/>
    <w:rsid w:val="003261B1"/>
    <w:rsid w:val="00326AB4"/>
    <w:rsid w:val="00326D40"/>
    <w:rsid w:val="00326ED1"/>
    <w:rsid w:val="00327FDD"/>
    <w:rsid w:val="00330132"/>
    <w:rsid w:val="00330804"/>
    <w:rsid w:val="0033085D"/>
    <w:rsid w:val="003309BD"/>
    <w:rsid w:val="00330D2F"/>
    <w:rsid w:val="003311B0"/>
    <w:rsid w:val="0033140F"/>
    <w:rsid w:val="003321D5"/>
    <w:rsid w:val="0033226D"/>
    <w:rsid w:val="00332C67"/>
    <w:rsid w:val="00333A34"/>
    <w:rsid w:val="00333F22"/>
    <w:rsid w:val="0033480E"/>
    <w:rsid w:val="00334AEF"/>
    <w:rsid w:val="00334D90"/>
    <w:rsid w:val="00334EB3"/>
    <w:rsid w:val="00335D84"/>
    <w:rsid w:val="00335ED5"/>
    <w:rsid w:val="003366FF"/>
    <w:rsid w:val="00336DF5"/>
    <w:rsid w:val="003373EF"/>
    <w:rsid w:val="00337836"/>
    <w:rsid w:val="00340E0A"/>
    <w:rsid w:val="00341CC0"/>
    <w:rsid w:val="00342F73"/>
    <w:rsid w:val="0034320D"/>
    <w:rsid w:val="00343DE0"/>
    <w:rsid w:val="00343ECA"/>
    <w:rsid w:val="003443FA"/>
    <w:rsid w:val="00344C1E"/>
    <w:rsid w:val="00345B57"/>
    <w:rsid w:val="003461A2"/>
    <w:rsid w:val="0034722E"/>
    <w:rsid w:val="003473CA"/>
    <w:rsid w:val="003478BA"/>
    <w:rsid w:val="00350008"/>
    <w:rsid w:val="0035054B"/>
    <w:rsid w:val="00351C7D"/>
    <w:rsid w:val="00353831"/>
    <w:rsid w:val="003556B6"/>
    <w:rsid w:val="003556BB"/>
    <w:rsid w:val="0035634C"/>
    <w:rsid w:val="00356D7A"/>
    <w:rsid w:val="00356ED3"/>
    <w:rsid w:val="00357F95"/>
    <w:rsid w:val="003602BD"/>
    <w:rsid w:val="0036042D"/>
    <w:rsid w:val="00360F1C"/>
    <w:rsid w:val="003612F1"/>
    <w:rsid w:val="00361869"/>
    <w:rsid w:val="00362AB0"/>
    <w:rsid w:val="00363516"/>
    <w:rsid w:val="003636F9"/>
    <w:rsid w:val="00363774"/>
    <w:rsid w:val="00363AC6"/>
    <w:rsid w:val="00364590"/>
    <w:rsid w:val="00364C64"/>
    <w:rsid w:val="00365441"/>
    <w:rsid w:val="003659ED"/>
    <w:rsid w:val="00365E76"/>
    <w:rsid w:val="00366FC5"/>
    <w:rsid w:val="00370220"/>
    <w:rsid w:val="00370B49"/>
    <w:rsid w:val="003712E4"/>
    <w:rsid w:val="003716AB"/>
    <w:rsid w:val="00371807"/>
    <w:rsid w:val="00371AB1"/>
    <w:rsid w:val="00371D59"/>
    <w:rsid w:val="00371FAA"/>
    <w:rsid w:val="003726F0"/>
    <w:rsid w:val="003728D6"/>
    <w:rsid w:val="00372B21"/>
    <w:rsid w:val="00372BD7"/>
    <w:rsid w:val="00373EDD"/>
    <w:rsid w:val="00374179"/>
    <w:rsid w:val="00374869"/>
    <w:rsid w:val="00374919"/>
    <w:rsid w:val="00374A2C"/>
    <w:rsid w:val="003750BC"/>
    <w:rsid w:val="0037534A"/>
    <w:rsid w:val="00375941"/>
    <w:rsid w:val="003764DA"/>
    <w:rsid w:val="00376AF9"/>
    <w:rsid w:val="00376F17"/>
    <w:rsid w:val="003771A6"/>
    <w:rsid w:val="0037799D"/>
    <w:rsid w:val="00377C32"/>
    <w:rsid w:val="00377E92"/>
    <w:rsid w:val="00380037"/>
    <w:rsid w:val="00380C8B"/>
    <w:rsid w:val="00381617"/>
    <w:rsid w:val="0038237B"/>
    <w:rsid w:val="0038343B"/>
    <w:rsid w:val="0038400B"/>
    <w:rsid w:val="003856A7"/>
    <w:rsid w:val="00385889"/>
    <w:rsid w:val="00385C3D"/>
    <w:rsid w:val="00385DDA"/>
    <w:rsid w:val="00386ED1"/>
    <w:rsid w:val="00387421"/>
    <w:rsid w:val="00387A03"/>
    <w:rsid w:val="003902E0"/>
    <w:rsid w:val="00390626"/>
    <w:rsid w:val="00390635"/>
    <w:rsid w:val="0039087F"/>
    <w:rsid w:val="00390A33"/>
    <w:rsid w:val="00392496"/>
    <w:rsid w:val="00392DB1"/>
    <w:rsid w:val="00393D47"/>
    <w:rsid w:val="00394691"/>
    <w:rsid w:val="00394AF5"/>
    <w:rsid w:val="00394B6E"/>
    <w:rsid w:val="00394F95"/>
    <w:rsid w:val="00395755"/>
    <w:rsid w:val="003958CA"/>
    <w:rsid w:val="003964DA"/>
    <w:rsid w:val="003978A7"/>
    <w:rsid w:val="003A05C5"/>
    <w:rsid w:val="003A088C"/>
    <w:rsid w:val="003A0D21"/>
    <w:rsid w:val="003A103D"/>
    <w:rsid w:val="003A1FB8"/>
    <w:rsid w:val="003A26A7"/>
    <w:rsid w:val="003A4284"/>
    <w:rsid w:val="003A4B0B"/>
    <w:rsid w:val="003A50E6"/>
    <w:rsid w:val="003A5ABF"/>
    <w:rsid w:val="003A5BAE"/>
    <w:rsid w:val="003A6BF9"/>
    <w:rsid w:val="003A7525"/>
    <w:rsid w:val="003A7AE3"/>
    <w:rsid w:val="003A7BCC"/>
    <w:rsid w:val="003B00A4"/>
    <w:rsid w:val="003B0B70"/>
    <w:rsid w:val="003B163F"/>
    <w:rsid w:val="003B1666"/>
    <w:rsid w:val="003B18E5"/>
    <w:rsid w:val="003B1A69"/>
    <w:rsid w:val="003B1E72"/>
    <w:rsid w:val="003B24D2"/>
    <w:rsid w:val="003B29B3"/>
    <w:rsid w:val="003B2AD1"/>
    <w:rsid w:val="003B2B61"/>
    <w:rsid w:val="003B315D"/>
    <w:rsid w:val="003B3318"/>
    <w:rsid w:val="003B3DAA"/>
    <w:rsid w:val="003B42BA"/>
    <w:rsid w:val="003B5EE3"/>
    <w:rsid w:val="003B658B"/>
    <w:rsid w:val="003B66D0"/>
    <w:rsid w:val="003B7122"/>
    <w:rsid w:val="003B76A4"/>
    <w:rsid w:val="003B7726"/>
    <w:rsid w:val="003C1056"/>
    <w:rsid w:val="003C1D5D"/>
    <w:rsid w:val="003C220D"/>
    <w:rsid w:val="003C2337"/>
    <w:rsid w:val="003C2707"/>
    <w:rsid w:val="003C2B1F"/>
    <w:rsid w:val="003C3239"/>
    <w:rsid w:val="003C4A82"/>
    <w:rsid w:val="003C4E31"/>
    <w:rsid w:val="003C4F39"/>
    <w:rsid w:val="003C526E"/>
    <w:rsid w:val="003C5F5C"/>
    <w:rsid w:val="003C70E9"/>
    <w:rsid w:val="003C746C"/>
    <w:rsid w:val="003C7859"/>
    <w:rsid w:val="003D0591"/>
    <w:rsid w:val="003D1C95"/>
    <w:rsid w:val="003D1DA5"/>
    <w:rsid w:val="003D1E85"/>
    <w:rsid w:val="003D2FF1"/>
    <w:rsid w:val="003D31D1"/>
    <w:rsid w:val="003D32B0"/>
    <w:rsid w:val="003D353B"/>
    <w:rsid w:val="003D464E"/>
    <w:rsid w:val="003D55F0"/>
    <w:rsid w:val="003D5DC3"/>
    <w:rsid w:val="003D5FDA"/>
    <w:rsid w:val="003D6004"/>
    <w:rsid w:val="003D6412"/>
    <w:rsid w:val="003D7FD7"/>
    <w:rsid w:val="003E0883"/>
    <w:rsid w:val="003E0C03"/>
    <w:rsid w:val="003E10EB"/>
    <w:rsid w:val="003E150A"/>
    <w:rsid w:val="003E1EE8"/>
    <w:rsid w:val="003E2013"/>
    <w:rsid w:val="003E2505"/>
    <w:rsid w:val="003E25A9"/>
    <w:rsid w:val="003E28DB"/>
    <w:rsid w:val="003E3F47"/>
    <w:rsid w:val="003E4C99"/>
    <w:rsid w:val="003E5FFB"/>
    <w:rsid w:val="003E6156"/>
    <w:rsid w:val="003E6F82"/>
    <w:rsid w:val="003E77EF"/>
    <w:rsid w:val="003E7833"/>
    <w:rsid w:val="003F0277"/>
    <w:rsid w:val="003F15B4"/>
    <w:rsid w:val="003F48AE"/>
    <w:rsid w:val="003F4C02"/>
    <w:rsid w:val="003F4CCF"/>
    <w:rsid w:val="003F5348"/>
    <w:rsid w:val="003F593B"/>
    <w:rsid w:val="003F5EB4"/>
    <w:rsid w:val="003F5F18"/>
    <w:rsid w:val="003F6271"/>
    <w:rsid w:val="003F646E"/>
    <w:rsid w:val="003F6497"/>
    <w:rsid w:val="003F6BE1"/>
    <w:rsid w:val="003F6F4C"/>
    <w:rsid w:val="003F6FDC"/>
    <w:rsid w:val="003F71CD"/>
    <w:rsid w:val="0040006C"/>
    <w:rsid w:val="00400673"/>
    <w:rsid w:val="0040067D"/>
    <w:rsid w:val="00400B29"/>
    <w:rsid w:val="00401AC9"/>
    <w:rsid w:val="00401AF3"/>
    <w:rsid w:val="00401D21"/>
    <w:rsid w:val="00402ABD"/>
    <w:rsid w:val="0040368E"/>
    <w:rsid w:val="00404E85"/>
    <w:rsid w:val="00405582"/>
    <w:rsid w:val="004058E2"/>
    <w:rsid w:val="00405A7E"/>
    <w:rsid w:val="004063D0"/>
    <w:rsid w:val="00410286"/>
    <w:rsid w:val="0041045D"/>
    <w:rsid w:val="00410FCD"/>
    <w:rsid w:val="00411D48"/>
    <w:rsid w:val="00412668"/>
    <w:rsid w:val="00413193"/>
    <w:rsid w:val="004175C4"/>
    <w:rsid w:val="00420977"/>
    <w:rsid w:val="004212A3"/>
    <w:rsid w:val="00421982"/>
    <w:rsid w:val="00421EB3"/>
    <w:rsid w:val="0042235F"/>
    <w:rsid w:val="0042251C"/>
    <w:rsid w:val="004227A8"/>
    <w:rsid w:val="00422BC7"/>
    <w:rsid w:val="004230E0"/>
    <w:rsid w:val="00424491"/>
    <w:rsid w:val="00424A89"/>
    <w:rsid w:val="00424DB2"/>
    <w:rsid w:val="00425D01"/>
    <w:rsid w:val="0042707F"/>
    <w:rsid w:val="0042732C"/>
    <w:rsid w:val="00427654"/>
    <w:rsid w:val="00427FD9"/>
    <w:rsid w:val="0043105B"/>
    <w:rsid w:val="004313CB"/>
    <w:rsid w:val="00431A6B"/>
    <w:rsid w:val="00433257"/>
    <w:rsid w:val="00433355"/>
    <w:rsid w:val="004340B1"/>
    <w:rsid w:val="00435084"/>
    <w:rsid w:val="0043561E"/>
    <w:rsid w:val="00436227"/>
    <w:rsid w:val="004366FD"/>
    <w:rsid w:val="00436C4B"/>
    <w:rsid w:val="00436DA1"/>
    <w:rsid w:val="0043750F"/>
    <w:rsid w:val="004407B5"/>
    <w:rsid w:val="00440ABD"/>
    <w:rsid w:val="00440CE1"/>
    <w:rsid w:val="00441D82"/>
    <w:rsid w:val="00443231"/>
    <w:rsid w:val="0044341D"/>
    <w:rsid w:val="004443DD"/>
    <w:rsid w:val="004455F8"/>
    <w:rsid w:val="00445BEC"/>
    <w:rsid w:val="00446969"/>
    <w:rsid w:val="004469BF"/>
    <w:rsid w:val="00446C00"/>
    <w:rsid w:val="00447650"/>
    <w:rsid w:val="00450C80"/>
    <w:rsid w:val="00451B3D"/>
    <w:rsid w:val="00452591"/>
    <w:rsid w:val="00453689"/>
    <w:rsid w:val="00453AC9"/>
    <w:rsid w:val="00453BC8"/>
    <w:rsid w:val="00453C9D"/>
    <w:rsid w:val="00453DCB"/>
    <w:rsid w:val="004545AF"/>
    <w:rsid w:val="004546AF"/>
    <w:rsid w:val="00455252"/>
    <w:rsid w:val="004554FD"/>
    <w:rsid w:val="004569CB"/>
    <w:rsid w:val="00457035"/>
    <w:rsid w:val="00457468"/>
    <w:rsid w:val="004579F7"/>
    <w:rsid w:val="00457E6E"/>
    <w:rsid w:val="00460CA8"/>
    <w:rsid w:val="00461065"/>
    <w:rsid w:val="00461303"/>
    <w:rsid w:val="00462386"/>
    <w:rsid w:val="004628AD"/>
    <w:rsid w:val="0046358A"/>
    <w:rsid w:val="00463713"/>
    <w:rsid w:val="0046575B"/>
    <w:rsid w:val="004657F7"/>
    <w:rsid w:val="0046605C"/>
    <w:rsid w:val="00466A5B"/>
    <w:rsid w:val="004673BA"/>
    <w:rsid w:val="00467B21"/>
    <w:rsid w:val="00467CCC"/>
    <w:rsid w:val="00470BB4"/>
    <w:rsid w:val="00470CCD"/>
    <w:rsid w:val="00471A87"/>
    <w:rsid w:val="00472570"/>
    <w:rsid w:val="0047311A"/>
    <w:rsid w:val="0047316D"/>
    <w:rsid w:val="00473ADE"/>
    <w:rsid w:val="00473E79"/>
    <w:rsid w:val="00475CE8"/>
    <w:rsid w:val="00476961"/>
    <w:rsid w:val="00477874"/>
    <w:rsid w:val="00477B49"/>
    <w:rsid w:val="00481377"/>
    <w:rsid w:val="004813F9"/>
    <w:rsid w:val="004816C2"/>
    <w:rsid w:val="00482A49"/>
    <w:rsid w:val="00482E5E"/>
    <w:rsid w:val="004834EA"/>
    <w:rsid w:val="00484BC6"/>
    <w:rsid w:val="0048502A"/>
    <w:rsid w:val="0048541A"/>
    <w:rsid w:val="004857C5"/>
    <w:rsid w:val="00486153"/>
    <w:rsid w:val="0048703A"/>
    <w:rsid w:val="00487398"/>
    <w:rsid w:val="00487558"/>
    <w:rsid w:val="004904AF"/>
    <w:rsid w:val="00491086"/>
    <w:rsid w:val="004919C6"/>
    <w:rsid w:val="00491D05"/>
    <w:rsid w:val="004928DE"/>
    <w:rsid w:val="00492EB8"/>
    <w:rsid w:val="004938FC"/>
    <w:rsid w:val="00493EA6"/>
    <w:rsid w:val="00493FF9"/>
    <w:rsid w:val="00494643"/>
    <w:rsid w:val="0049492C"/>
    <w:rsid w:val="00494FEE"/>
    <w:rsid w:val="00495E8A"/>
    <w:rsid w:val="00496608"/>
    <w:rsid w:val="00496855"/>
    <w:rsid w:val="004A0C1D"/>
    <w:rsid w:val="004A126E"/>
    <w:rsid w:val="004A29F1"/>
    <w:rsid w:val="004A2E59"/>
    <w:rsid w:val="004A376B"/>
    <w:rsid w:val="004A398B"/>
    <w:rsid w:val="004A4143"/>
    <w:rsid w:val="004A43B8"/>
    <w:rsid w:val="004A4889"/>
    <w:rsid w:val="004A63BA"/>
    <w:rsid w:val="004A6822"/>
    <w:rsid w:val="004A6F42"/>
    <w:rsid w:val="004A6F45"/>
    <w:rsid w:val="004A7854"/>
    <w:rsid w:val="004A7BE2"/>
    <w:rsid w:val="004B053F"/>
    <w:rsid w:val="004B0CAC"/>
    <w:rsid w:val="004B1734"/>
    <w:rsid w:val="004B1739"/>
    <w:rsid w:val="004B1C8B"/>
    <w:rsid w:val="004B222B"/>
    <w:rsid w:val="004B2887"/>
    <w:rsid w:val="004B38D5"/>
    <w:rsid w:val="004B39AB"/>
    <w:rsid w:val="004B3BE7"/>
    <w:rsid w:val="004B453D"/>
    <w:rsid w:val="004B471C"/>
    <w:rsid w:val="004B4966"/>
    <w:rsid w:val="004B5337"/>
    <w:rsid w:val="004B53F9"/>
    <w:rsid w:val="004B65CD"/>
    <w:rsid w:val="004B7228"/>
    <w:rsid w:val="004B76B4"/>
    <w:rsid w:val="004B77F8"/>
    <w:rsid w:val="004B7BA2"/>
    <w:rsid w:val="004C1463"/>
    <w:rsid w:val="004C3783"/>
    <w:rsid w:val="004C3A7E"/>
    <w:rsid w:val="004C4C59"/>
    <w:rsid w:val="004C5699"/>
    <w:rsid w:val="004C5D09"/>
    <w:rsid w:val="004C6A19"/>
    <w:rsid w:val="004C7F0E"/>
    <w:rsid w:val="004D088D"/>
    <w:rsid w:val="004D1078"/>
    <w:rsid w:val="004D37E2"/>
    <w:rsid w:val="004D424B"/>
    <w:rsid w:val="004D4686"/>
    <w:rsid w:val="004D4895"/>
    <w:rsid w:val="004D4935"/>
    <w:rsid w:val="004D4D96"/>
    <w:rsid w:val="004D5983"/>
    <w:rsid w:val="004D5AE9"/>
    <w:rsid w:val="004D5CF4"/>
    <w:rsid w:val="004D6EF6"/>
    <w:rsid w:val="004D71FD"/>
    <w:rsid w:val="004D7FBE"/>
    <w:rsid w:val="004E0372"/>
    <w:rsid w:val="004E1E02"/>
    <w:rsid w:val="004E3428"/>
    <w:rsid w:val="004E3442"/>
    <w:rsid w:val="004E3545"/>
    <w:rsid w:val="004E44B0"/>
    <w:rsid w:val="004E558D"/>
    <w:rsid w:val="004E5783"/>
    <w:rsid w:val="004E5AB4"/>
    <w:rsid w:val="004E5E51"/>
    <w:rsid w:val="004E617D"/>
    <w:rsid w:val="004E6E4A"/>
    <w:rsid w:val="004E723F"/>
    <w:rsid w:val="004E7AA2"/>
    <w:rsid w:val="004E7B87"/>
    <w:rsid w:val="004F0248"/>
    <w:rsid w:val="004F0DF6"/>
    <w:rsid w:val="004F2274"/>
    <w:rsid w:val="004F239F"/>
    <w:rsid w:val="004F2834"/>
    <w:rsid w:val="004F285F"/>
    <w:rsid w:val="004F2C5B"/>
    <w:rsid w:val="004F3302"/>
    <w:rsid w:val="004F3915"/>
    <w:rsid w:val="004F4949"/>
    <w:rsid w:val="004F4980"/>
    <w:rsid w:val="004F4BF4"/>
    <w:rsid w:val="004F55C6"/>
    <w:rsid w:val="004F5638"/>
    <w:rsid w:val="004F6124"/>
    <w:rsid w:val="004F62C9"/>
    <w:rsid w:val="004F7FD5"/>
    <w:rsid w:val="0050012F"/>
    <w:rsid w:val="00500CC7"/>
    <w:rsid w:val="00500E61"/>
    <w:rsid w:val="00501464"/>
    <w:rsid w:val="0050169B"/>
    <w:rsid w:val="005024DA"/>
    <w:rsid w:val="00502EF5"/>
    <w:rsid w:val="00504919"/>
    <w:rsid w:val="00504ED2"/>
    <w:rsid w:val="00505689"/>
    <w:rsid w:val="00505836"/>
    <w:rsid w:val="00505956"/>
    <w:rsid w:val="005103FE"/>
    <w:rsid w:val="00510560"/>
    <w:rsid w:val="00510687"/>
    <w:rsid w:val="0051130B"/>
    <w:rsid w:val="00511548"/>
    <w:rsid w:val="00511B04"/>
    <w:rsid w:val="00511D3D"/>
    <w:rsid w:val="00511D68"/>
    <w:rsid w:val="00512008"/>
    <w:rsid w:val="00512167"/>
    <w:rsid w:val="005127B5"/>
    <w:rsid w:val="005128EC"/>
    <w:rsid w:val="00512A08"/>
    <w:rsid w:val="00512E51"/>
    <w:rsid w:val="00514275"/>
    <w:rsid w:val="00514BA0"/>
    <w:rsid w:val="0051605A"/>
    <w:rsid w:val="00516F44"/>
    <w:rsid w:val="00517AAF"/>
    <w:rsid w:val="00517BA5"/>
    <w:rsid w:val="00520C8E"/>
    <w:rsid w:val="00521237"/>
    <w:rsid w:val="00522710"/>
    <w:rsid w:val="00522D93"/>
    <w:rsid w:val="00523440"/>
    <w:rsid w:val="00523E6C"/>
    <w:rsid w:val="00523F0B"/>
    <w:rsid w:val="005246B6"/>
    <w:rsid w:val="0052631C"/>
    <w:rsid w:val="00526506"/>
    <w:rsid w:val="00526BF6"/>
    <w:rsid w:val="00526FB0"/>
    <w:rsid w:val="005275FE"/>
    <w:rsid w:val="00527A39"/>
    <w:rsid w:val="005302EC"/>
    <w:rsid w:val="005309BE"/>
    <w:rsid w:val="00530AF1"/>
    <w:rsid w:val="0053129E"/>
    <w:rsid w:val="00531982"/>
    <w:rsid w:val="00532111"/>
    <w:rsid w:val="00534580"/>
    <w:rsid w:val="005345C8"/>
    <w:rsid w:val="00534668"/>
    <w:rsid w:val="00534E61"/>
    <w:rsid w:val="00535FFA"/>
    <w:rsid w:val="005361F9"/>
    <w:rsid w:val="00537454"/>
    <w:rsid w:val="005376EB"/>
    <w:rsid w:val="00537802"/>
    <w:rsid w:val="0053782B"/>
    <w:rsid w:val="00540180"/>
    <w:rsid w:val="005405BE"/>
    <w:rsid w:val="005408F2"/>
    <w:rsid w:val="00540FD9"/>
    <w:rsid w:val="0054122D"/>
    <w:rsid w:val="0054128C"/>
    <w:rsid w:val="00541892"/>
    <w:rsid w:val="00541FD8"/>
    <w:rsid w:val="00542503"/>
    <w:rsid w:val="00542E66"/>
    <w:rsid w:val="005439AF"/>
    <w:rsid w:val="00543A20"/>
    <w:rsid w:val="00543E0E"/>
    <w:rsid w:val="005444B3"/>
    <w:rsid w:val="00544C77"/>
    <w:rsid w:val="005452AA"/>
    <w:rsid w:val="00545438"/>
    <w:rsid w:val="00545C5F"/>
    <w:rsid w:val="005460FD"/>
    <w:rsid w:val="00546614"/>
    <w:rsid w:val="00546743"/>
    <w:rsid w:val="00546B04"/>
    <w:rsid w:val="0054749E"/>
    <w:rsid w:val="005508E2"/>
    <w:rsid w:val="0055114F"/>
    <w:rsid w:val="0055149D"/>
    <w:rsid w:val="0055151C"/>
    <w:rsid w:val="00551782"/>
    <w:rsid w:val="00551D07"/>
    <w:rsid w:val="00552A4B"/>
    <w:rsid w:val="00553047"/>
    <w:rsid w:val="00553344"/>
    <w:rsid w:val="00553C11"/>
    <w:rsid w:val="00553C6B"/>
    <w:rsid w:val="00554885"/>
    <w:rsid w:val="00554A6A"/>
    <w:rsid w:val="005559D5"/>
    <w:rsid w:val="0055653E"/>
    <w:rsid w:val="00556BA9"/>
    <w:rsid w:val="00557235"/>
    <w:rsid w:val="005574E0"/>
    <w:rsid w:val="00557AEE"/>
    <w:rsid w:val="005604F6"/>
    <w:rsid w:val="0056098D"/>
    <w:rsid w:val="00561403"/>
    <w:rsid w:val="00561E2A"/>
    <w:rsid w:val="00562031"/>
    <w:rsid w:val="005622D8"/>
    <w:rsid w:val="00562E7A"/>
    <w:rsid w:val="0056404B"/>
    <w:rsid w:val="00564CF9"/>
    <w:rsid w:val="00564EEE"/>
    <w:rsid w:val="00565133"/>
    <w:rsid w:val="005653B7"/>
    <w:rsid w:val="00565942"/>
    <w:rsid w:val="00566D73"/>
    <w:rsid w:val="005675F0"/>
    <w:rsid w:val="00567F0E"/>
    <w:rsid w:val="00570539"/>
    <w:rsid w:val="005709B4"/>
    <w:rsid w:val="00570A24"/>
    <w:rsid w:val="00570D56"/>
    <w:rsid w:val="00571420"/>
    <w:rsid w:val="0057146F"/>
    <w:rsid w:val="00571B8F"/>
    <w:rsid w:val="00573F55"/>
    <w:rsid w:val="005742F0"/>
    <w:rsid w:val="0057441E"/>
    <w:rsid w:val="0057464A"/>
    <w:rsid w:val="005746A4"/>
    <w:rsid w:val="00574F16"/>
    <w:rsid w:val="00575A7B"/>
    <w:rsid w:val="00576071"/>
    <w:rsid w:val="005769A9"/>
    <w:rsid w:val="00576C27"/>
    <w:rsid w:val="00576D5E"/>
    <w:rsid w:val="005771F9"/>
    <w:rsid w:val="005776C8"/>
    <w:rsid w:val="005777D2"/>
    <w:rsid w:val="00580861"/>
    <w:rsid w:val="00581092"/>
    <w:rsid w:val="005816E9"/>
    <w:rsid w:val="005819D3"/>
    <w:rsid w:val="00582B83"/>
    <w:rsid w:val="00583D40"/>
    <w:rsid w:val="005848C7"/>
    <w:rsid w:val="00584958"/>
    <w:rsid w:val="0058514E"/>
    <w:rsid w:val="00585599"/>
    <w:rsid w:val="00587049"/>
    <w:rsid w:val="005878B5"/>
    <w:rsid w:val="00587D9F"/>
    <w:rsid w:val="00590732"/>
    <w:rsid w:val="00591274"/>
    <w:rsid w:val="005918FD"/>
    <w:rsid w:val="0059292E"/>
    <w:rsid w:val="00593814"/>
    <w:rsid w:val="005944E0"/>
    <w:rsid w:val="00596DCB"/>
    <w:rsid w:val="00597612"/>
    <w:rsid w:val="005977D1"/>
    <w:rsid w:val="00597CFD"/>
    <w:rsid w:val="005A056E"/>
    <w:rsid w:val="005A0F91"/>
    <w:rsid w:val="005A1269"/>
    <w:rsid w:val="005A1991"/>
    <w:rsid w:val="005A2668"/>
    <w:rsid w:val="005A30CB"/>
    <w:rsid w:val="005A33F2"/>
    <w:rsid w:val="005A34A9"/>
    <w:rsid w:val="005A3EA9"/>
    <w:rsid w:val="005A48CA"/>
    <w:rsid w:val="005A4B15"/>
    <w:rsid w:val="005A55DA"/>
    <w:rsid w:val="005A5B64"/>
    <w:rsid w:val="005A5D47"/>
    <w:rsid w:val="005A602C"/>
    <w:rsid w:val="005A6204"/>
    <w:rsid w:val="005A69E3"/>
    <w:rsid w:val="005A6A38"/>
    <w:rsid w:val="005A773B"/>
    <w:rsid w:val="005A7A21"/>
    <w:rsid w:val="005A7F5B"/>
    <w:rsid w:val="005B1450"/>
    <w:rsid w:val="005B15EC"/>
    <w:rsid w:val="005B30CF"/>
    <w:rsid w:val="005B3539"/>
    <w:rsid w:val="005B354D"/>
    <w:rsid w:val="005B58E7"/>
    <w:rsid w:val="005B6C8E"/>
    <w:rsid w:val="005B6ED7"/>
    <w:rsid w:val="005B6F54"/>
    <w:rsid w:val="005B72AD"/>
    <w:rsid w:val="005B7C91"/>
    <w:rsid w:val="005B7D68"/>
    <w:rsid w:val="005B7F16"/>
    <w:rsid w:val="005C1838"/>
    <w:rsid w:val="005C1ADD"/>
    <w:rsid w:val="005C1D37"/>
    <w:rsid w:val="005C221F"/>
    <w:rsid w:val="005C2A40"/>
    <w:rsid w:val="005C32A0"/>
    <w:rsid w:val="005C3BB1"/>
    <w:rsid w:val="005C44C6"/>
    <w:rsid w:val="005C4899"/>
    <w:rsid w:val="005C4FC9"/>
    <w:rsid w:val="005C5A68"/>
    <w:rsid w:val="005C60C4"/>
    <w:rsid w:val="005C62B2"/>
    <w:rsid w:val="005C6379"/>
    <w:rsid w:val="005C6F55"/>
    <w:rsid w:val="005C71F3"/>
    <w:rsid w:val="005C74AE"/>
    <w:rsid w:val="005D04EE"/>
    <w:rsid w:val="005D0DA8"/>
    <w:rsid w:val="005D10A0"/>
    <w:rsid w:val="005D148C"/>
    <w:rsid w:val="005D17C2"/>
    <w:rsid w:val="005D20BC"/>
    <w:rsid w:val="005D2C37"/>
    <w:rsid w:val="005D3A0D"/>
    <w:rsid w:val="005D3BFD"/>
    <w:rsid w:val="005D4566"/>
    <w:rsid w:val="005D4851"/>
    <w:rsid w:val="005D5350"/>
    <w:rsid w:val="005D54D1"/>
    <w:rsid w:val="005D6009"/>
    <w:rsid w:val="005D62E1"/>
    <w:rsid w:val="005D6796"/>
    <w:rsid w:val="005D67FD"/>
    <w:rsid w:val="005D6989"/>
    <w:rsid w:val="005D6AD0"/>
    <w:rsid w:val="005D6BAE"/>
    <w:rsid w:val="005D6E38"/>
    <w:rsid w:val="005E0214"/>
    <w:rsid w:val="005E07DE"/>
    <w:rsid w:val="005E1BD2"/>
    <w:rsid w:val="005E2552"/>
    <w:rsid w:val="005E2E5D"/>
    <w:rsid w:val="005E318B"/>
    <w:rsid w:val="005E3220"/>
    <w:rsid w:val="005E3A6F"/>
    <w:rsid w:val="005E473B"/>
    <w:rsid w:val="005E4B5A"/>
    <w:rsid w:val="005E64DF"/>
    <w:rsid w:val="005E6FEA"/>
    <w:rsid w:val="005E731A"/>
    <w:rsid w:val="005E73F0"/>
    <w:rsid w:val="005E74C7"/>
    <w:rsid w:val="005E752C"/>
    <w:rsid w:val="005E7690"/>
    <w:rsid w:val="005F0569"/>
    <w:rsid w:val="005F108B"/>
    <w:rsid w:val="005F1C4A"/>
    <w:rsid w:val="005F1CA0"/>
    <w:rsid w:val="005F20DB"/>
    <w:rsid w:val="005F2212"/>
    <w:rsid w:val="005F35B5"/>
    <w:rsid w:val="005F3CE2"/>
    <w:rsid w:val="005F3FA3"/>
    <w:rsid w:val="005F44C8"/>
    <w:rsid w:val="005F47A9"/>
    <w:rsid w:val="005F5206"/>
    <w:rsid w:val="005F5A6A"/>
    <w:rsid w:val="005F5F08"/>
    <w:rsid w:val="005F6164"/>
    <w:rsid w:val="005F63B7"/>
    <w:rsid w:val="005F6690"/>
    <w:rsid w:val="005F70B2"/>
    <w:rsid w:val="005F74C7"/>
    <w:rsid w:val="005F7915"/>
    <w:rsid w:val="005F7A4F"/>
    <w:rsid w:val="00600310"/>
    <w:rsid w:val="00600964"/>
    <w:rsid w:val="00600C94"/>
    <w:rsid w:val="0060151D"/>
    <w:rsid w:val="0060214D"/>
    <w:rsid w:val="006022B5"/>
    <w:rsid w:val="006024DD"/>
    <w:rsid w:val="006027DB"/>
    <w:rsid w:val="00603815"/>
    <w:rsid w:val="00603D84"/>
    <w:rsid w:val="0060411D"/>
    <w:rsid w:val="00604399"/>
    <w:rsid w:val="00605602"/>
    <w:rsid w:val="00605709"/>
    <w:rsid w:val="00606902"/>
    <w:rsid w:val="00606AD3"/>
    <w:rsid w:val="00607377"/>
    <w:rsid w:val="006074DC"/>
    <w:rsid w:val="006101A2"/>
    <w:rsid w:val="0061070F"/>
    <w:rsid w:val="00610CDE"/>
    <w:rsid w:val="00611C6E"/>
    <w:rsid w:val="00612608"/>
    <w:rsid w:val="00612D2E"/>
    <w:rsid w:val="006136B7"/>
    <w:rsid w:val="006150A6"/>
    <w:rsid w:val="006154DB"/>
    <w:rsid w:val="00615F76"/>
    <w:rsid w:val="006165DE"/>
    <w:rsid w:val="00616C91"/>
    <w:rsid w:val="00617C72"/>
    <w:rsid w:val="0062035E"/>
    <w:rsid w:val="00620496"/>
    <w:rsid w:val="006210DA"/>
    <w:rsid w:val="006213CB"/>
    <w:rsid w:val="006219CB"/>
    <w:rsid w:val="00622E2E"/>
    <w:rsid w:val="00623A2F"/>
    <w:rsid w:val="0062461E"/>
    <w:rsid w:val="00624899"/>
    <w:rsid w:val="00625343"/>
    <w:rsid w:val="006254B3"/>
    <w:rsid w:val="00625799"/>
    <w:rsid w:val="00626160"/>
    <w:rsid w:val="00626B78"/>
    <w:rsid w:val="0062706B"/>
    <w:rsid w:val="00630406"/>
    <w:rsid w:val="00630CD3"/>
    <w:rsid w:val="00630FE9"/>
    <w:rsid w:val="00631A20"/>
    <w:rsid w:val="00632D8C"/>
    <w:rsid w:val="00633B14"/>
    <w:rsid w:val="00633C0D"/>
    <w:rsid w:val="00634E9C"/>
    <w:rsid w:val="00635618"/>
    <w:rsid w:val="00635EAD"/>
    <w:rsid w:val="00636AFA"/>
    <w:rsid w:val="00637BC5"/>
    <w:rsid w:val="006405A5"/>
    <w:rsid w:val="006408FB"/>
    <w:rsid w:val="006409C1"/>
    <w:rsid w:val="00640F45"/>
    <w:rsid w:val="0064112C"/>
    <w:rsid w:val="006436A3"/>
    <w:rsid w:val="00643EBE"/>
    <w:rsid w:val="0064430E"/>
    <w:rsid w:val="00644998"/>
    <w:rsid w:val="006449C2"/>
    <w:rsid w:val="00644F58"/>
    <w:rsid w:val="00644FDE"/>
    <w:rsid w:val="00645D50"/>
    <w:rsid w:val="0064615A"/>
    <w:rsid w:val="00646D83"/>
    <w:rsid w:val="0064702A"/>
    <w:rsid w:val="00647E28"/>
    <w:rsid w:val="006502F1"/>
    <w:rsid w:val="00650AFB"/>
    <w:rsid w:val="00651EE1"/>
    <w:rsid w:val="00651FFE"/>
    <w:rsid w:val="00652215"/>
    <w:rsid w:val="006540B4"/>
    <w:rsid w:val="00655779"/>
    <w:rsid w:val="0065639A"/>
    <w:rsid w:val="0065666E"/>
    <w:rsid w:val="00656772"/>
    <w:rsid w:val="00656863"/>
    <w:rsid w:val="00657D85"/>
    <w:rsid w:val="006605A6"/>
    <w:rsid w:val="006605AD"/>
    <w:rsid w:val="0066119A"/>
    <w:rsid w:val="006612C6"/>
    <w:rsid w:val="0066144A"/>
    <w:rsid w:val="0066177C"/>
    <w:rsid w:val="00662201"/>
    <w:rsid w:val="00662FEC"/>
    <w:rsid w:val="00663325"/>
    <w:rsid w:val="006636ED"/>
    <w:rsid w:val="00663BCB"/>
    <w:rsid w:val="006651E0"/>
    <w:rsid w:val="006658C9"/>
    <w:rsid w:val="00665CED"/>
    <w:rsid w:val="00666E2F"/>
    <w:rsid w:val="00671881"/>
    <w:rsid w:val="0067235A"/>
    <w:rsid w:val="00672E7E"/>
    <w:rsid w:val="00673B32"/>
    <w:rsid w:val="00674C57"/>
    <w:rsid w:val="00675143"/>
    <w:rsid w:val="00675515"/>
    <w:rsid w:val="006759D8"/>
    <w:rsid w:val="00675A6C"/>
    <w:rsid w:val="00675ABC"/>
    <w:rsid w:val="00675D33"/>
    <w:rsid w:val="00676699"/>
    <w:rsid w:val="0067696A"/>
    <w:rsid w:val="006771E7"/>
    <w:rsid w:val="00677347"/>
    <w:rsid w:val="006777C2"/>
    <w:rsid w:val="00680482"/>
    <w:rsid w:val="00680942"/>
    <w:rsid w:val="00681A84"/>
    <w:rsid w:val="00682282"/>
    <w:rsid w:val="0068287B"/>
    <w:rsid w:val="0068309B"/>
    <w:rsid w:val="006832A1"/>
    <w:rsid w:val="00683340"/>
    <w:rsid w:val="00683CB1"/>
    <w:rsid w:val="00684B52"/>
    <w:rsid w:val="00684DB6"/>
    <w:rsid w:val="00684FF5"/>
    <w:rsid w:val="00685303"/>
    <w:rsid w:val="0068547E"/>
    <w:rsid w:val="00686182"/>
    <w:rsid w:val="00686218"/>
    <w:rsid w:val="00686499"/>
    <w:rsid w:val="006867D6"/>
    <w:rsid w:val="00686E0E"/>
    <w:rsid w:val="00686E65"/>
    <w:rsid w:val="00686F2A"/>
    <w:rsid w:val="00686F89"/>
    <w:rsid w:val="00687BA7"/>
    <w:rsid w:val="00687D12"/>
    <w:rsid w:val="006902CE"/>
    <w:rsid w:val="0069045B"/>
    <w:rsid w:val="0069117E"/>
    <w:rsid w:val="006912DF"/>
    <w:rsid w:val="006917AD"/>
    <w:rsid w:val="006917BB"/>
    <w:rsid w:val="00691A7F"/>
    <w:rsid w:val="00691D48"/>
    <w:rsid w:val="00691DA7"/>
    <w:rsid w:val="00691F66"/>
    <w:rsid w:val="00693384"/>
    <w:rsid w:val="00693470"/>
    <w:rsid w:val="006936BA"/>
    <w:rsid w:val="00693F1A"/>
    <w:rsid w:val="006955BB"/>
    <w:rsid w:val="0069605E"/>
    <w:rsid w:val="00696273"/>
    <w:rsid w:val="00696656"/>
    <w:rsid w:val="006966E0"/>
    <w:rsid w:val="0069672C"/>
    <w:rsid w:val="00696BBF"/>
    <w:rsid w:val="006A0037"/>
    <w:rsid w:val="006A05E8"/>
    <w:rsid w:val="006A068D"/>
    <w:rsid w:val="006A06F2"/>
    <w:rsid w:val="006A0804"/>
    <w:rsid w:val="006A196B"/>
    <w:rsid w:val="006A1FAF"/>
    <w:rsid w:val="006A241F"/>
    <w:rsid w:val="006A2491"/>
    <w:rsid w:val="006A29C3"/>
    <w:rsid w:val="006A3952"/>
    <w:rsid w:val="006A3D7F"/>
    <w:rsid w:val="006A420E"/>
    <w:rsid w:val="006A4311"/>
    <w:rsid w:val="006A4353"/>
    <w:rsid w:val="006A48D1"/>
    <w:rsid w:val="006A4AAF"/>
    <w:rsid w:val="006A4F5C"/>
    <w:rsid w:val="006A5B18"/>
    <w:rsid w:val="006A61C9"/>
    <w:rsid w:val="006A74DD"/>
    <w:rsid w:val="006B0357"/>
    <w:rsid w:val="006B1C96"/>
    <w:rsid w:val="006B3344"/>
    <w:rsid w:val="006B4A10"/>
    <w:rsid w:val="006B4C64"/>
    <w:rsid w:val="006B4CEB"/>
    <w:rsid w:val="006B548A"/>
    <w:rsid w:val="006B5907"/>
    <w:rsid w:val="006B5D4D"/>
    <w:rsid w:val="006B6212"/>
    <w:rsid w:val="006B6797"/>
    <w:rsid w:val="006B67EC"/>
    <w:rsid w:val="006B7151"/>
    <w:rsid w:val="006B741A"/>
    <w:rsid w:val="006B78A2"/>
    <w:rsid w:val="006C04DA"/>
    <w:rsid w:val="006C1616"/>
    <w:rsid w:val="006C1A8F"/>
    <w:rsid w:val="006C273B"/>
    <w:rsid w:val="006C4803"/>
    <w:rsid w:val="006C4C97"/>
    <w:rsid w:val="006C4F6D"/>
    <w:rsid w:val="006C5A0E"/>
    <w:rsid w:val="006C61A7"/>
    <w:rsid w:val="006D06EE"/>
    <w:rsid w:val="006D0826"/>
    <w:rsid w:val="006D1143"/>
    <w:rsid w:val="006D12BF"/>
    <w:rsid w:val="006D1300"/>
    <w:rsid w:val="006D1AD1"/>
    <w:rsid w:val="006D2555"/>
    <w:rsid w:val="006D26A2"/>
    <w:rsid w:val="006D38DB"/>
    <w:rsid w:val="006D4964"/>
    <w:rsid w:val="006D4A89"/>
    <w:rsid w:val="006D613F"/>
    <w:rsid w:val="006E0131"/>
    <w:rsid w:val="006E0808"/>
    <w:rsid w:val="006E0EB1"/>
    <w:rsid w:val="006E2619"/>
    <w:rsid w:val="006E2DC2"/>
    <w:rsid w:val="006E326D"/>
    <w:rsid w:val="006E3DD8"/>
    <w:rsid w:val="006E3F23"/>
    <w:rsid w:val="006E4044"/>
    <w:rsid w:val="006E44D9"/>
    <w:rsid w:val="006E4713"/>
    <w:rsid w:val="006E535C"/>
    <w:rsid w:val="006E541C"/>
    <w:rsid w:val="006E5CA0"/>
    <w:rsid w:val="006E6060"/>
    <w:rsid w:val="006E7631"/>
    <w:rsid w:val="006E7657"/>
    <w:rsid w:val="006E77AE"/>
    <w:rsid w:val="006F008B"/>
    <w:rsid w:val="006F3E71"/>
    <w:rsid w:val="006F4ABB"/>
    <w:rsid w:val="006F5251"/>
    <w:rsid w:val="006F5332"/>
    <w:rsid w:val="006F58A1"/>
    <w:rsid w:val="006F5B7F"/>
    <w:rsid w:val="006F6236"/>
    <w:rsid w:val="006F752E"/>
    <w:rsid w:val="006F7621"/>
    <w:rsid w:val="006F7C0A"/>
    <w:rsid w:val="00700819"/>
    <w:rsid w:val="007008C4"/>
    <w:rsid w:val="00700C84"/>
    <w:rsid w:val="0070155C"/>
    <w:rsid w:val="007028FF"/>
    <w:rsid w:val="00703929"/>
    <w:rsid w:val="00703D02"/>
    <w:rsid w:val="00704DF9"/>
    <w:rsid w:val="00705C84"/>
    <w:rsid w:val="00705D9B"/>
    <w:rsid w:val="0070640A"/>
    <w:rsid w:val="007066DA"/>
    <w:rsid w:val="00707B43"/>
    <w:rsid w:val="00710A2D"/>
    <w:rsid w:val="00711687"/>
    <w:rsid w:val="00712480"/>
    <w:rsid w:val="00712664"/>
    <w:rsid w:val="007136AA"/>
    <w:rsid w:val="0071468B"/>
    <w:rsid w:val="007147B4"/>
    <w:rsid w:val="00714E7F"/>
    <w:rsid w:val="007160A6"/>
    <w:rsid w:val="0071754C"/>
    <w:rsid w:val="0071775C"/>
    <w:rsid w:val="00717D0D"/>
    <w:rsid w:val="00717E9B"/>
    <w:rsid w:val="00721B65"/>
    <w:rsid w:val="007225DA"/>
    <w:rsid w:val="0072320C"/>
    <w:rsid w:val="007233BB"/>
    <w:rsid w:val="007239E2"/>
    <w:rsid w:val="007245BE"/>
    <w:rsid w:val="007247F9"/>
    <w:rsid w:val="00724C50"/>
    <w:rsid w:val="00724DE6"/>
    <w:rsid w:val="00724F5D"/>
    <w:rsid w:val="0072585E"/>
    <w:rsid w:val="00725D00"/>
    <w:rsid w:val="007272F1"/>
    <w:rsid w:val="0072740D"/>
    <w:rsid w:val="0073042F"/>
    <w:rsid w:val="00730A2B"/>
    <w:rsid w:val="00731313"/>
    <w:rsid w:val="007314A1"/>
    <w:rsid w:val="00731B72"/>
    <w:rsid w:val="00731D50"/>
    <w:rsid w:val="0073260F"/>
    <w:rsid w:val="00732759"/>
    <w:rsid w:val="007328CC"/>
    <w:rsid w:val="00732A0E"/>
    <w:rsid w:val="00732C58"/>
    <w:rsid w:val="00734B45"/>
    <w:rsid w:val="00735E1C"/>
    <w:rsid w:val="007360C6"/>
    <w:rsid w:val="0073687E"/>
    <w:rsid w:val="00736AC2"/>
    <w:rsid w:val="0073774F"/>
    <w:rsid w:val="00737AF4"/>
    <w:rsid w:val="0074012E"/>
    <w:rsid w:val="00740D28"/>
    <w:rsid w:val="007414A2"/>
    <w:rsid w:val="00741CF4"/>
    <w:rsid w:val="00741E08"/>
    <w:rsid w:val="00742CB9"/>
    <w:rsid w:val="00743333"/>
    <w:rsid w:val="00743EE0"/>
    <w:rsid w:val="00743FDF"/>
    <w:rsid w:val="007442C1"/>
    <w:rsid w:val="00744444"/>
    <w:rsid w:val="00744D8B"/>
    <w:rsid w:val="00745A2B"/>
    <w:rsid w:val="00745F07"/>
    <w:rsid w:val="00746AD9"/>
    <w:rsid w:val="00747240"/>
    <w:rsid w:val="00750444"/>
    <w:rsid w:val="00750DB7"/>
    <w:rsid w:val="0075153B"/>
    <w:rsid w:val="007515E4"/>
    <w:rsid w:val="00751B03"/>
    <w:rsid w:val="00752103"/>
    <w:rsid w:val="00752F54"/>
    <w:rsid w:val="00753046"/>
    <w:rsid w:val="00753897"/>
    <w:rsid w:val="00753ADB"/>
    <w:rsid w:val="0075480A"/>
    <w:rsid w:val="00754D51"/>
    <w:rsid w:val="007556DA"/>
    <w:rsid w:val="00755C26"/>
    <w:rsid w:val="00755FD4"/>
    <w:rsid w:val="007569E3"/>
    <w:rsid w:val="007575E0"/>
    <w:rsid w:val="00757D58"/>
    <w:rsid w:val="0076133E"/>
    <w:rsid w:val="00762526"/>
    <w:rsid w:val="0076283B"/>
    <w:rsid w:val="00762F78"/>
    <w:rsid w:val="0076329F"/>
    <w:rsid w:val="0076364B"/>
    <w:rsid w:val="00763CF3"/>
    <w:rsid w:val="00765FEA"/>
    <w:rsid w:val="00766585"/>
    <w:rsid w:val="00766F50"/>
    <w:rsid w:val="00767277"/>
    <w:rsid w:val="0076732C"/>
    <w:rsid w:val="00767A10"/>
    <w:rsid w:val="00770AB5"/>
    <w:rsid w:val="007712BD"/>
    <w:rsid w:val="0077143F"/>
    <w:rsid w:val="00772D04"/>
    <w:rsid w:val="00772EEB"/>
    <w:rsid w:val="00773276"/>
    <w:rsid w:val="00773881"/>
    <w:rsid w:val="00773991"/>
    <w:rsid w:val="0077560F"/>
    <w:rsid w:val="007759D5"/>
    <w:rsid w:val="007761E3"/>
    <w:rsid w:val="00776338"/>
    <w:rsid w:val="00776889"/>
    <w:rsid w:val="00776D5E"/>
    <w:rsid w:val="00777300"/>
    <w:rsid w:val="00780B05"/>
    <w:rsid w:val="00780C77"/>
    <w:rsid w:val="00780DB1"/>
    <w:rsid w:val="007810F5"/>
    <w:rsid w:val="0078153F"/>
    <w:rsid w:val="00781788"/>
    <w:rsid w:val="007817C4"/>
    <w:rsid w:val="0078194E"/>
    <w:rsid w:val="00781AAC"/>
    <w:rsid w:val="00782189"/>
    <w:rsid w:val="007843C0"/>
    <w:rsid w:val="007866A2"/>
    <w:rsid w:val="00786958"/>
    <w:rsid w:val="00791D3F"/>
    <w:rsid w:val="00791ECB"/>
    <w:rsid w:val="007928A9"/>
    <w:rsid w:val="007930CE"/>
    <w:rsid w:val="00793391"/>
    <w:rsid w:val="007940CE"/>
    <w:rsid w:val="007941BD"/>
    <w:rsid w:val="00794706"/>
    <w:rsid w:val="007957A0"/>
    <w:rsid w:val="00795BDC"/>
    <w:rsid w:val="00796D38"/>
    <w:rsid w:val="00796F3E"/>
    <w:rsid w:val="007A0282"/>
    <w:rsid w:val="007A07B2"/>
    <w:rsid w:val="007A0924"/>
    <w:rsid w:val="007A1A44"/>
    <w:rsid w:val="007A33D6"/>
    <w:rsid w:val="007A3899"/>
    <w:rsid w:val="007A4CFC"/>
    <w:rsid w:val="007A4FC7"/>
    <w:rsid w:val="007A55E0"/>
    <w:rsid w:val="007A656D"/>
    <w:rsid w:val="007A6F1F"/>
    <w:rsid w:val="007A7522"/>
    <w:rsid w:val="007A7DC8"/>
    <w:rsid w:val="007B0887"/>
    <w:rsid w:val="007B1669"/>
    <w:rsid w:val="007B17F0"/>
    <w:rsid w:val="007B2B24"/>
    <w:rsid w:val="007B30A1"/>
    <w:rsid w:val="007B4047"/>
    <w:rsid w:val="007B46E7"/>
    <w:rsid w:val="007B541C"/>
    <w:rsid w:val="007B58F5"/>
    <w:rsid w:val="007B5BD8"/>
    <w:rsid w:val="007B6D78"/>
    <w:rsid w:val="007B74C1"/>
    <w:rsid w:val="007C0C8C"/>
    <w:rsid w:val="007C16AD"/>
    <w:rsid w:val="007C18A0"/>
    <w:rsid w:val="007C2B41"/>
    <w:rsid w:val="007C3416"/>
    <w:rsid w:val="007C3F66"/>
    <w:rsid w:val="007C437F"/>
    <w:rsid w:val="007C44AC"/>
    <w:rsid w:val="007C49D3"/>
    <w:rsid w:val="007C549A"/>
    <w:rsid w:val="007C59EA"/>
    <w:rsid w:val="007C5F19"/>
    <w:rsid w:val="007C5F7F"/>
    <w:rsid w:val="007C7B4F"/>
    <w:rsid w:val="007D03D0"/>
    <w:rsid w:val="007D081A"/>
    <w:rsid w:val="007D1280"/>
    <w:rsid w:val="007D25DF"/>
    <w:rsid w:val="007D324A"/>
    <w:rsid w:val="007D4977"/>
    <w:rsid w:val="007D4A98"/>
    <w:rsid w:val="007D69DD"/>
    <w:rsid w:val="007D6C79"/>
    <w:rsid w:val="007D7146"/>
    <w:rsid w:val="007D72E4"/>
    <w:rsid w:val="007D749F"/>
    <w:rsid w:val="007D7CB7"/>
    <w:rsid w:val="007D7F39"/>
    <w:rsid w:val="007E0D14"/>
    <w:rsid w:val="007E0F50"/>
    <w:rsid w:val="007E1D17"/>
    <w:rsid w:val="007E21CE"/>
    <w:rsid w:val="007E27E2"/>
    <w:rsid w:val="007E2E3F"/>
    <w:rsid w:val="007E2F4B"/>
    <w:rsid w:val="007E4A9B"/>
    <w:rsid w:val="007E4C98"/>
    <w:rsid w:val="007E51A9"/>
    <w:rsid w:val="007E5649"/>
    <w:rsid w:val="007E5D4A"/>
    <w:rsid w:val="007E5E26"/>
    <w:rsid w:val="007E6399"/>
    <w:rsid w:val="007E747C"/>
    <w:rsid w:val="007E77FD"/>
    <w:rsid w:val="007E7ACA"/>
    <w:rsid w:val="007E7E1C"/>
    <w:rsid w:val="007F0AB0"/>
    <w:rsid w:val="007F0C52"/>
    <w:rsid w:val="007F0F3D"/>
    <w:rsid w:val="007F19B9"/>
    <w:rsid w:val="007F296E"/>
    <w:rsid w:val="007F39C3"/>
    <w:rsid w:val="007F477E"/>
    <w:rsid w:val="007F4A99"/>
    <w:rsid w:val="007F5089"/>
    <w:rsid w:val="007F5D89"/>
    <w:rsid w:val="007F5E58"/>
    <w:rsid w:val="007F6496"/>
    <w:rsid w:val="007F66B9"/>
    <w:rsid w:val="0080030D"/>
    <w:rsid w:val="00801332"/>
    <w:rsid w:val="00802009"/>
    <w:rsid w:val="00802B2A"/>
    <w:rsid w:val="0080327E"/>
    <w:rsid w:val="008034DB"/>
    <w:rsid w:val="008036A2"/>
    <w:rsid w:val="008037B9"/>
    <w:rsid w:val="00805736"/>
    <w:rsid w:val="00805B33"/>
    <w:rsid w:val="00805C6D"/>
    <w:rsid w:val="00805CA1"/>
    <w:rsid w:val="0080622C"/>
    <w:rsid w:val="008065A2"/>
    <w:rsid w:val="00806947"/>
    <w:rsid w:val="00807108"/>
    <w:rsid w:val="008074D9"/>
    <w:rsid w:val="008075D2"/>
    <w:rsid w:val="008109D1"/>
    <w:rsid w:val="00810A42"/>
    <w:rsid w:val="00810D10"/>
    <w:rsid w:val="00810DF3"/>
    <w:rsid w:val="00811443"/>
    <w:rsid w:val="008119C7"/>
    <w:rsid w:val="00812377"/>
    <w:rsid w:val="008123F5"/>
    <w:rsid w:val="00812929"/>
    <w:rsid w:val="00812A53"/>
    <w:rsid w:val="0081336A"/>
    <w:rsid w:val="0081374A"/>
    <w:rsid w:val="0081391E"/>
    <w:rsid w:val="00813B9F"/>
    <w:rsid w:val="00815005"/>
    <w:rsid w:val="00815642"/>
    <w:rsid w:val="00815675"/>
    <w:rsid w:val="00815898"/>
    <w:rsid w:val="0081626A"/>
    <w:rsid w:val="008162D4"/>
    <w:rsid w:val="008165F6"/>
    <w:rsid w:val="00816E8B"/>
    <w:rsid w:val="0081777F"/>
    <w:rsid w:val="00817B9F"/>
    <w:rsid w:val="00820DCC"/>
    <w:rsid w:val="0082307B"/>
    <w:rsid w:val="00823119"/>
    <w:rsid w:val="008236B8"/>
    <w:rsid w:val="00823C19"/>
    <w:rsid w:val="00825447"/>
    <w:rsid w:val="00825A5A"/>
    <w:rsid w:val="00825AD0"/>
    <w:rsid w:val="00825E3E"/>
    <w:rsid w:val="0082662E"/>
    <w:rsid w:val="00826658"/>
    <w:rsid w:val="00826D87"/>
    <w:rsid w:val="00827BF7"/>
    <w:rsid w:val="00827E59"/>
    <w:rsid w:val="00831626"/>
    <w:rsid w:val="00831E1F"/>
    <w:rsid w:val="00833425"/>
    <w:rsid w:val="00833AE3"/>
    <w:rsid w:val="00833E9E"/>
    <w:rsid w:val="00834962"/>
    <w:rsid w:val="00834B30"/>
    <w:rsid w:val="00834DEF"/>
    <w:rsid w:val="00834F4D"/>
    <w:rsid w:val="00835010"/>
    <w:rsid w:val="00836422"/>
    <w:rsid w:val="0083665A"/>
    <w:rsid w:val="00836728"/>
    <w:rsid w:val="00837596"/>
    <w:rsid w:val="00837B80"/>
    <w:rsid w:val="00840C70"/>
    <w:rsid w:val="00840F1A"/>
    <w:rsid w:val="00841257"/>
    <w:rsid w:val="00841933"/>
    <w:rsid w:val="008422DA"/>
    <w:rsid w:val="008424C8"/>
    <w:rsid w:val="00842B0D"/>
    <w:rsid w:val="00843393"/>
    <w:rsid w:val="008436D5"/>
    <w:rsid w:val="00843B54"/>
    <w:rsid w:val="00843F6B"/>
    <w:rsid w:val="0084436F"/>
    <w:rsid w:val="00844964"/>
    <w:rsid w:val="00844FD7"/>
    <w:rsid w:val="00845F40"/>
    <w:rsid w:val="008463BF"/>
    <w:rsid w:val="00846855"/>
    <w:rsid w:val="0084714F"/>
    <w:rsid w:val="00847193"/>
    <w:rsid w:val="00850420"/>
    <w:rsid w:val="00850A01"/>
    <w:rsid w:val="008517A3"/>
    <w:rsid w:val="008527E8"/>
    <w:rsid w:val="00852917"/>
    <w:rsid w:val="00852CE0"/>
    <w:rsid w:val="00852E9D"/>
    <w:rsid w:val="00853E7C"/>
    <w:rsid w:val="00854E50"/>
    <w:rsid w:val="0085522A"/>
    <w:rsid w:val="008561CC"/>
    <w:rsid w:val="008568A5"/>
    <w:rsid w:val="00857EF3"/>
    <w:rsid w:val="00860248"/>
    <w:rsid w:val="00860E2B"/>
    <w:rsid w:val="00861145"/>
    <w:rsid w:val="0086121A"/>
    <w:rsid w:val="00861330"/>
    <w:rsid w:val="00862245"/>
    <w:rsid w:val="00863A0F"/>
    <w:rsid w:val="00863F82"/>
    <w:rsid w:val="0086403A"/>
    <w:rsid w:val="00864495"/>
    <w:rsid w:val="00864863"/>
    <w:rsid w:val="00864A61"/>
    <w:rsid w:val="00865B75"/>
    <w:rsid w:val="00866761"/>
    <w:rsid w:val="0087060D"/>
    <w:rsid w:val="0087088B"/>
    <w:rsid w:val="00870E36"/>
    <w:rsid w:val="008714C3"/>
    <w:rsid w:val="00872AAD"/>
    <w:rsid w:val="00872D6E"/>
    <w:rsid w:val="008734A9"/>
    <w:rsid w:val="00873B1C"/>
    <w:rsid w:val="00873DB0"/>
    <w:rsid w:val="00874ABA"/>
    <w:rsid w:val="00875664"/>
    <w:rsid w:val="00875783"/>
    <w:rsid w:val="0087662D"/>
    <w:rsid w:val="00876E78"/>
    <w:rsid w:val="0088000E"/>
    <w:rsid w:val="008803D9"/>
    <w:rsid w:val="008813B9"/>
    <w:rsid w:val="00881F11"/>
    <w:rsid w:val="008838B5"/>
    <w:rsid w:val="00883AD9"/>
    <w:rsid w:val="00885B9E"/>
    <w:rsid w:val="00885BBB"/>
    <w:rsid w:val="00885C22"/>
    <w:rsid w:val="008861F4"/>
    <w:rsid w:val="00886563"/>
    <w:rsid w:val="00886952"/>
    <w:rsid w:val="00887B81"/>
    <w:rsid w:val="00890475"/>
    <w:rsid w:val="008906CD"/>
    <w:rsid w:val="008908F9"/>
    <w:rsid w:val="00890905"/>
    <w:rsid w:val="00890E50"/>
    <w:rsid w:val="0089256E"/>
    <w:rsid w:val="0089269D"/>
    <w:rsid w:val="00892ADF"/>
    <w:rsid w:val="00892BA6"/>
    <w:rsid w:val="00893373"/>
    <w:rsid w:val="008956F2"/>
    <w:rsid w:val="00896A98"/>
    <w:rsid w:val="00897747"/>
    <w:rsid w:val="008A0927"/>
    <w:rsid w:val="008A0948"/>
    <w:rsid w:val="008A1673"/>
    <w:rsid w:val="008A255E"/>
    <w:rsid w:val="008A276D"/>
    <w:rsid w:val="008A2B0D"/>
    <w:rsid w:val="008A2D18"/>
    <w:rsid w:val="008A3A18"/>
    <w:rsid w:val="008A484A"/>
    <w:rsid w:val="008A6182"/>
    <w:rsid w:val="008A649B"/>
    <w:rsid w:val="008A6DE8"/>
    <w:rsid w:val="008A7E90"/>
    <w:rsid w:val="008B0305"/>
    <w:rsid w:val="008B039D"/>
    <w:rsid w:val="008B096C"/>
    <w:rsid w:val="008B0BBA"/>
    <w:rsid w:val="008B0CC6"/>
    <w:rsid w:val="008B31EB"/>
    <w:rsid w:val="008B353A"/>
    <w:rsid w:val="008B389F"/>
    <w:rsid w:val="008B38C6"/>
    <w:rsid w:val="008B3F5A"/>
    <w:rsid w:val="008B5130"/>
    <w:rsid w:val="008B5AC1"/>
    <w:rsid w:val="008B5BB4"/>
    <w:rsid w:val="008B68E2"/>
    <w:rsid w:val="008B79BD"/>
    <w:rsid w:val="008B7CAA"/>
    <w:rsid w:val="008C04B2"/>
    <w:rsid w:val="008C075D"/>
    <w:rsid w:val="008C13C7"/>
    <w:rsid w:val="008C2B9F"/>
    <w:rsid w:val="008C2D52"/>
    <w:rsid w:val="008C2EB8"/>
    <w:rsid w:val="008C395D"/>
    <w:rsid w:val="008C4293"/>
    <w:rsid w:val="008C5BD7"/>
    <w:rsid w:val="008C6711"/>
    <w:rsid w:val="008C7252"/>
    <w:rsid w:val="008C725C"/>
    <w:rsid w:val="008C76D0"/>
    <w:rsid w:val="008C7796"/>
    <w:rsid w:val="008C7884"/>
    <w:rsid w:val="008C78A9"/>
    <w:rsid w:val="008C7B99"/>
    <w:rsid w:val="008C7C8F"/>
    <w:rsid w:val="008D14C7"/>
    <w:rsid w:val="008D162A"/>
    <w:rsid w:val="008D1B4F"/>
    <w:rsid w:val="008D1CFA"/>
    <w:rsid w:val="008D1E8F"/>
    <w:rsid w:val="008D2098"/>
    <w:rsid w:val="008D3920"/>
    <w:rsid w:val="008D3FBA"/>
    <w:rsid w:val="008D46AE"/>
    <w:rsid w:val="008D4777"/>
    <w:rsid w:val="008D4C4F"/>
    <w:rsid w:val="008D53A2"/>
    <w:rsid w:val="008D6BBB"/>
    <w:rsid w:val="008D75C3"/>
    <w:rsid w:val="008D7A49"/>
    <w:rsid w:val="008E08E3"/>
    <w:rsid w:val="008E2219"/>
    <w:rsid w:val="008E2B5A"/>
    <w:rsid w:val="008E339B"/>
    <w:rsid w:val="008E3B53"/>
    <w:rsid w:val="008E4146"/>
    <w:rsid w:val="008E4498"/>
    <w:rsid w:val="008E496D"/>
    <w:rsid w:val="008E4988"/>
    <w:rsid w:val="008E4B6C"/>
    <w:rsid w:val="008E4E5A"/>
    <w:rsid w:val="008E52A9"/>
    <w:rsid w:val="008E5D18"/>
    <w:rsid w:val="008E5EC6"/>
    <w:rsid w:val="008E70D8"/>
    <w:rsid w:val="008F0319"/>
    <w:rsid w:val="008F0A8C"/>
    <w:rsid w:val="008F0B8F"/>
    <w:rsid w:val="008F14B6"/>
    <w:rsid w:val="008F2501"/>
    <w:rsid w:val="008F2AA1"/>
    <w:rsid w:val="008F2B0D"/>
    <w:rsid w:val="008F304E"/>
    <w:rsid w:val="008F3693"/>
    <w:rsid w:val="008F41B4"/>
    <w:rsid w:val="008F48A9"/>
    <w:rsid w:val="008F5101"/>
    <w:rsid w:val="008F54B9"/>
    <w:rsid w:val="008F627D"/>
    <w:rsid w:val="008F6418"/>
    <w:rsid w:val="008F66C0"/>
    <w:rsid w:val="008F6FE1"/>
    <w:rsid w:val="008F7DF7"/>
    <w:rsid w:val="008F7F46"/>
    <w:rsid w:val="00900F9A"/>
    <w:rsid w:val="009016AA"/>
    <w:rsid w:val="00901987"/>
    <w:rsid w:val="00901BDE"/>
    <w:rsid w:val="009021F1"/>
    <w:rsid w:val="0090257C"/>
    <w:rsid w:val="00902C86"/>
    <w:rsid w:val="009034E0"/>
    <w:rsid w:val="009035DF"/>
    <w:rsid w:val="00904120"/>
    <w:rsid w:val="00904609"/>
    <w:rsid w:val="00904C4E"/>
    <w:rsid w:val="00904E84"/>
    <w:rsid w:val="0090567B"/>
    <w:rsid w:val="009056E1"/>
    <w:rsid w:val="00905EDD"/>
    <w:rsid w:val="00906457"/>
    <w:rsid w:val="00906568"/>
    <w:rsid w:val="00906884"/>
    <w:rsid w:val="00906BA7"/>
    <w:rsid w:val="009123B4"/>
    <w:rsid w:val="00913B9B"/>
    <w:rsid w:val="009140CC"/>
    <w:rsid w:val="009142F8"/>
    <w:rsid w:val="0091485F"/>
    <w:rsid w:val="00914F46"/>
    <w:rsid w:val="00915614"/>
    <w:rsid w:val="00915682"/>
    <w:rsid w:val="00915F98"/>
    <w:rsid w:val="00916EF5"/>
    <w:rsid w:val="0091701F"/>
    <w:rsid w:val="00917F84"/>
    <w:rsid w:val="009201E4"/>
    <w:rsid w:val="0092037C"/>
    <w:rsid w:val="009212E4"/>
    <w:rsid w:val="009214FF"/>
    <w:rsid w:val="00921600"/>
    <w:rsid w:val="00921FB2"/>
    <w:rsid w:val="0092296D"/>
    <w:rsid w:val="00922BAA"/>
    <w:rsid w:val="00922CCA"/>
    <w:rsid w:val="009238E7"/>
    <w:rsid w:val="00923D1D"/>
    <w:rsid w:val="0092630F"/>
    <w:rsid w:val="009268B0"/>
    <w:rsid w:val="00927330"/>
    <w:rsid w:val="00930920"/>
    <w:rsid w:val="0093108C"/>
    <w:rsid w:val="00931524"/>
    <w:rsid w:val="00931B2A"/>
    <w:rsid w:val="00933151"/>
    <w:rsid w:val="0093435D"/>
    <w:rsid w:val="00934442"/>
    <w:rsid w:val="00934BF2"/>
    <w:rsid w:val="009351D9"/>
    <w:rsid w:val="009355F8"/>
    <w:rsid w:val="009356E8"/>
    <w:rsid w:val="00935A89"/>
    <w:rsid w:val="0093655C"/>
    <w:rsid w:val="00936C0C"/>
    <w:rsid w:val="0094041A"/>
    <w:rsid w:val="009409D2"/>
    <w:rsid w:val="00940C97"/>
    <w:rsid w:val="00941E4F"/>
    <w:rsid w:val="00942796"/>
    <w:rsid w:val="00942EB2"/>
    <w:rsid w:val="00942F9B"/>
    <w:rsid w:val="009432AF"/>
    <w:rsid w:val="00943515"/>
    <w:rsid w:val="009438F5"/>
    <w:rsid w:val="00943D95"/>
    <w:rsid w:val="00944562"/>
    <w:rsid w:val="009454EE"/>
    <w:rsid w:val="009458FE"/>
    <w:rsid w:val="0094590A"/>
    <w:rsid w:val="00946B76"/>
    <w:rsid w:val="00947A9D"/>
    <w:rsid w:val="00947AA8"/>
    <w:rsid w:val="0095007E"/>
    <w:rsid w:val="00950359"/>
    <w:rsid w:val="00950830"/>
    <w:rsid w:val="00950DAF"/>
    <w:rsid w:val="0095199A"/>
    <w:rsid w:val="00951F7D"/>
    <w:rsid w:val="009522DA"/>
    <w:rsid w:val="009529FC"/>
    <w:rsid w:val="00952DF1"/>
    <w:rsid w:val="0095392D"/>
    <w:rsid w:val="00954F37"/>
    <w:rsid w:val="00955952"/>
    <w:rsid w:val="009567C8"/>
    <w:rsid w:val="009569D4"/>
    <w:rsid w:val="00957051"/>
    <w:rsid w:val="00957494"/>
    <w:rsid w:val="00957A31"/>
    <w:rsid w:val="0096023C"/>
    <w:rsid w:val="009604BC"/>
    <w:rsid w:val="00960995"/>
    <w:rsid w:val="00960D50"/>
    <w:rsid w:val="00961090"/>
    <w:rsid w:val="00961311"/>
    <w:rsid w:val="00963D5D"/>
    <w:rsid w:val="00964F8B"/>
    <w:rsid w:val="0096515A"/>
    <w:rsid w:val="00965EB5"/>
    <w:rsid w:val="009662FA"/>
    <w:rsid w:val="009664FD"/>
    <w:rsid w:val="00966B9C"/>
    <w:rsid w:val="0097021D"/>
    <w:rsid w:val="00970B0A"/>
    <w:rsid w:val="0097183C"/>
    <w:rsid w:val="00972859"/>
    <w:rsid w:val="009729ED"/>
    <w:rsid w:val="0097354D"/>
    <w:rsid w:val="00973A70"/>
    <w:rsid w:val="00973C28"/>
    <w:rsid w:val="009744EC"/>
    <w:rsid w:val="009745FC"/>
    <w:rsid w:val="0097528A"/>
    <w:rsid w:val="009753CC"/>
    <w:rsid w:val="00975625"/>
    <w:rsid w:val="00976F8B"/>
    <w:rsid w:val="00976FAA"/>
    <w:rsid w:val="0097701A"/>
    <w:rsid w:val="00977273"/>
    <w:rsid w:val="00980D7F"/>
    <w:rsid w:val="0098132A"/>
    <w:rsid w:val="009818D1"/>
    <w:rsid w:val="00981B75"/>
    <w:rsid w:val="0098224B"/>
    <w:rsid w:val="00982E4C"/>
    <w:rsid w:val="00983BD7"/>
    <w:rsid w:val="0098414E"/>
    <w:rsid w:val="009846B8"/>
    <w:rsid w:val="0098586B"/>
    <w:rsid w:val="0098680A"/>
    <w:rsid w:val="00986AEA"/>
    <w:rsid w:val="009877A7"/>
    <w:rsid w:val="009918AF"/>
    <w:rsid w:val="00992CA6"/>
    <w:rsid w:val="00992F29"/>
    <w:rsid w:val="00993959"/>
    <w:rsid w:val="00993CBE"/>
    <w:rsid w:val="009940A4"/>
    <w:rsid w:val="009964DD"/>
    <w:rsid w:val="00997031"/>
    <w:rsid w:val="009A015C"/>
    <w:rsid w:val="009A1353"/>
    <w:rsid w:val="009A16AB"/>
    <w:rsid w:val="009A1717"/>
    <w:rsid w:val="009A1A3A"/>
    <w:rsid w:val="009A1C7B"/>
    <w:rsid w:val="009A2AB5"/>
    <w:rsid w:val="009A3347"/>
    <w:rsid w:val="009A350E"/>
    <w:rsid w:val="009A3635"/>
    <w:rsid w:val="009A381C"/>
    <w:rsid w:val="009A4D03"/>
    <w:rsid w:val="009A5013"/>
    <w:rsid w:val="009A5385"/>
    <w:rsid w:val="009A5644"/>
    <w:rsid w:val="009A6201"/>
    <w:rsid w:val="009A7053"/>
    <w:rsid w:val="009A766B"/>
    <w:rsid w:val="009A79C5"/>
    <w:rsid w:val="009B07F9"/>
    <w:rsid w:val="009B0BF8"/>
    <w:rsid w:val="009B3D97"/>
    <w:rsid w:val="009B408C"/>
    <w:rsid w:val="009B43DB"/>
    <w:rsid w:val="009B7634"/>
    <w:rsid w:val="009B7636"/>
    <w:rsid w:val="009B79A6"/>
    <w:rsid w:val="009B7AA5"/>
    <w:rsid w:val="009B7FB6"/>
    <w:rsid w:val="009C0E7D"/>
    <w:rsid w:val="009C0E8B"/>
    <w:rsid w:val="009C1095"/>
    <w:rsid w:val="009C19CA"/>
    <w:rsid w:val="009C1CCD"/>
    <w:rsid w:val="009C1D93"/>
    <w:rsid w:val="009C1E59"/>
    <w:rsid w:val="009C2CD3"/>
    <w:rsid w:val="009C2EBC"/>
    <w:rsid w:val="009C2EDD"/>
    <w:rsid w:val="009C317B"/>
    <w:rsid w:val="009C359F"/>
    <w:rsid w:val="009C366A"/>
    <w:rsid w:val="009C3F99"/>
    <w:rsid w:val="009C5C6F"/>
    <w:rsid w:val="009C5E17"/>
    <w:rsid w:val="009C6D45"/>
    <w:rsid w:val="009C7223"/>
    <w:rsid w:val="009C73C9"/>
    <w:rsid w:val="009D00A2"/>
    <w:rsid w:val="009D00F8"/>
    <w:rsid w:val="009D0336"/>
    <w:rsid w:val="009D0C3F"/>
    <w:rsid w:val="009D0CE3"/>
    <w:rsid w:val="009D134F"/>
    <w:rsid w:val="009D18CF"/>
    <w:rsid w:val="009D2084"/>
    <w:rsid w:val="009D24BA"/>
    <w:rsid w:val="009D28E4"/>
    <w:rsid w:val="009D36CB"/>
    <w:rsid w:val="009D46C6"/>
    <w:rsid w:val="009D4A9F"/>
    <w:rsid w:val="009D526A"/>
    <w:rsid w:val="009D5B54"/>
    <w:rsid w:val="009D6304"/>
    <w:rsid w:val="009E0E0F"/>
    <w:rsid w:val="009E1383"/>
    <w:rsid w:val="009E14FD"/>
    <w:rsid w:val="009E1B21"/>
    <w:rsid w:val="009E2101"/>
    <w:rsid w:val="009E2938"/>
    <w:rsid w:val="009E34B2"/>
    <w:rsid w:val="009E35A9"/>
    <w:rsid w:val="009E4594"/>
    <w:rsid w:val="009E45FC"/>
    <w:rsid w:val="009E57FC"/>
    <w:rsid w:val="009E5A6D"/>
    <w:rsid w:val="009E6596"/>
    <w:rsid w:val="009E6934"/>
    <w:rsid w:val="009E6C37"/>
    <w:rsid w:val="009F0FC8"/>
    <w:rsid w:val="009F1BAE"/>
    <w:rsid w:val="009F1DAC"/>
    <w:rsid w:val="009F25D6"/>
    <w:rsid w:val="009F311D"/>
    <w:rsid w:val="009F31A2"/>
    <w:rsid w:val="009F325B"/>
    <w:rsid w:val="009F3833"/>
    <w:rsid w:val="009F4003"/>
    <w:rsid w:val="009F4252"/>
    <w:rsid w:val="009F4787"/>
    <w:rsid w:val="009F4E8D"/>
    <w:rsid w:val="009F5716"/>
    <w:rsid w:val="009F68F1"/>
    <w:rsid w:val="009F763C"/>
    <w:rsid w:val="00A002B9"/>
    <w:rsid w:val="00A00741"/>
    <w:rsid w:val="00A007DC"/>
    <w:rsid w:val="00A011E8"/>
    <w:rsid w:val="00A019A8"/>
    <w:rsid w:val="00A022D7"/>
    <w:rsid w:val="00A02829"/>
    <w:rsid w:val="00A032AD"/>
    <w:rsid w:val="00A0335C"/>
    <w:rsid w:val="00A03AFF"/>
    <w:rsid w:val="00A03D7D"/>
    <w:rsid w:val="00A04094"/>
    <w:rsid w:val="00A04F8A"/>
    <w:rsid w:val="00A052CC"/>
    <w:rsid w:val="00A05DC8"/>
    <w:rsid w:val="00A05F14"/>
    <w:rsid w:val="00A065BE"/>
    <w:rsid w:val="00A06733"/>
    <w:rsid w:val="00A0787F"/>
    <w:rsid w:val="00A10238"/>
    <w:rsid w:val="00A1070F"/>
    <w:rsid w:val="00A11011"/>
    <w:rsid w:val="00A12049"/>
    <w:rsid w:val="00A12CEA"/>
    <w:rsid w:val="00A1414E"/>
    <w:rsid w:val="00A141A5"/>
    <w:rsid w:val="00A1525F"/>
    <w:rsid w:val="00A15CA9"/>
    <w:rsid w:val="00A16724"/>
    <w:rsid w:val="00A16726"/>
    <w:rsid w:val="00A16F8E"/>
    <w:rsid w:val="00A17691"/>
    <w:rsid w:val="00A178FD"/>
    <w:rsid w:val="00A17FC8"/>
    <w:rsid w:val="00A20330"/>
    <w:rsid w:val="00A2056D"/>
    <w:rsid w:val="00A21343"/>
    <w:rsid w:val="00A21367"/>
    <w:rsid w:val="00A2158F"/>
    <w:rsid w:val="00A218E7"/>
    <w:rsid w:val="00A22351"/>
    <w:rsid w:val="00A223DE"/>
    <w:rsid w:val="00A2266A"/>
    <w:rsid w:val="00A22CA5"/>
    <w:rsid w:val="00A23B78"/>
    <w:rsid w:val="00A24040"/>
    <w:rsid w:val="00A24D7C"/>
    <w:rsid w:val="00A25070"/>
    <w:rsid w:val="00A25DAA"/>
    <w:rsid w:val="00A26F25"/>
    <w:rsid w:val="00A30F50"/>
    <w:rsid w:val="00A31149"/>
    <w:rsid w:val="00A3206B"/>
    <w:rsid w:val="00A3298E"/>
    <w:rsid w:val="00A33277"/>
    <w:rsid w:val="00A33F01"/>
    <w:rsid w:val="00A342E7"/>
    <w:rsid w:val="00A354B8"/>
    <w:rsid w:val="00A358ED"/>
    <w:rsid w:val="00A36967"/>
    <w:rsid w:val="00A3731B"/>
    <w:rsid w:val="00A37D4A"/>
    <w:rsid w:val="00A4029F"/>
    <w:rsid w:val="00A4056C"/>
    <w:rsid w:val="00A41A80"/>
    <w:rsid w:val="00A426D8"/>
    <w:rsid w:val="00A42800"/>
    <w:rsid w:val="00A428B7"/>
    <w:rsid w:val="00A4302A"/>
    <w:rsid w:val="00A43F01"/>
    <w:rsid w:val="00A44564"/>
    <w:rsid w:val="00A450C6"/>
    <w:rsid w:val="00A45303"/>
    <w:rsid w:val="00A45B51"/>
    <w:rsid w:val="00A45EF4"/>
    <w:rsid w:val="00A46279"/>
    <w:rsid w:val="00A47021"/>
    <w:rsid w:val="00A51A47"/>
    <w:rsid w:val="00A51EF4"/>
    <w:rsid w:val="00A51F9B"/>
    <w:rsid w:val="00A52488"/>
    <w:rsid w:val="00A52D2D"/>
    <w:rsid w:val="00A53306"/>
    <w:rsid w:val="00A5339A"/>
    <w:rsid w:val="00A53533"/>
    <w:rsid w:val="00A55460"/>
    <w:rsid w:val="00A563AC"/>
    <w:rsid w:val="00A57BB3"/>
    <w:rsid w:val="00A6080C"/>
    <w:rsid w:val="00A624F0"/>
    <w:rsid w:val="00A625A2"/>
    <w:rsid w:val="00A64A94"/>
    <w:rsid w:val="00A64F6B"/>
    <w:rsid w:val="00A656F5"/>
    <w:rsid w:val="00A66101"/>
    <w:rsid w:val="00A664CE"/>
    <w:rsid w:val="00A66614"/>
    <w:rsid w:val="00A666DC"/>
    <w:rsid w:val="00A6788B"/>
    <w:rsid w:val="00A679F2"/>
    <w:rsid w:val="00A67D94"/>
    <w:rsid w:val="00A67FFE"/>
    <w:rsid w:val="00A70DE7"/>
    <w:rsid w:val="00A7157C"/>
    <w:rsid w:val="00A71C12"/>
    <w:rsid w:val="00A71C19"/>
    <w:rsid w:val="00A71CA2"/>
    <w:rsid w:val="00A71DBF"/>
    <w:rsid w:val="00A7263A"/>
    <w:rsid w:val="00A72A96"/>
    <w:rsid w:val="00A73059"/>
    <w:rsid w:val="00A73452"/>
    <w:rsid w:val="00A75A64"/>
    <w:rsid w:val="00A75A8E"/>
    <w:rsid w:val="00A75D0C"/>
    <w:rsid w:val="00A75F8E"/>
    <w:rsid w:val="00A7680B"/>
    <w:rsid w:val="00A77BD8"/>
    <w:rsid w:val="00A80014"/>
    <w:rsid w:val="00A80538"/>
    <w:rsid w:val="00A81BD8"/>
    <w:rsid w:val="00A81EBE"/>
    <w:rsid w:val="00A823DD"/>
    <w:rsid w:val="00A8282B"/>
    <w:rsid w:val="00A8367F"/>
    <w:rsid w:val="00A837E1"/>
    <w:rsid w:val="00A83D02"/>
    <w:rsid w:val="00A851CE"/>
    <w:rsid w:val="00A85370"/>
    <w:rsid w:val="00A85B95"/>
    <w:rsid w:val="00A8609D"/>
    <w:rsid w:val="00A86F12"/>
    <w:rsid w:val="00A87E5C"/>
    <w:rsid w:val="00A901B4"/>
    <w:rsid w:val="00A9053D"/>
    <w:rsid w:val="00A9104D"/>
    <w:rsid w:val="00A91574"/>
    <w:rsid w:val="00A91648"/>
    <w:rsid w:val="00A91DE8"/>
    <w:rsid w:val="00A92A69"/>
    <w:rsid w:val="00A93405"/>
    <w:rsid w:val="00A94824"/>
    <w:rsid w:val="00A94D5F"/>
    <w:rsid w:val="00A9546D"/>
    <w:rsid w:val="00A95EC2"/>
    <w:rsid w:val="00A9682D"/>
    <w:rsid w:val="00A968AC"/>
    <w:rsid w:val="00A977A9"/>
    <w:rsid w:val="00A97A76"/>
    <w:rsid w:val="00A97E91"/>
    <w:rsid w:val="00AA0BBD"/>
    <w:rsid w:val="00AA134A"/>
    <w:rsid w:val="00AA17ED"/>
    <w:rsid w:val="00AA20C5"/>
    <w:rsid w:val="00AA248C"/>
    <w:rsid w:val="00AA2A84"/>
    <w:rsid w:val="00AA2D3A"/>
    <w:rsid w:val="00AA4525"/>
    <w:rsid w:val="00AA4B23"/>
    <w:rsid w:val="00AA58B9"/>
    <w:rsid w:val="00AA5912"/>
    <w:rsid w:val="00AA59E6"/>
    <w:rsid w:val="00AA5D0F"/>
    <w:rsid w:val="00AA7349"/>
    <w:rsid w:val="00AA7535"/>
    <w:rsid w:val="00AB06AB"/>
    <w:rsid w:val="00AB16FB"/>
    <w:rsid w:val="00AB1CFB"/>
    <w:rsid w:val="00AB23F6"/>
    <w:rsid w:val="00AB24C4"/>
    <w:rsid w:val="00AB2849"/>
    <w:rsid w:val="00AB32BE"/>
    <w:rsid w:val="00AB33A0"/>
    <w:rsid w:val="00AB40FE"/>
    <w:rsid w:val="00AB425C"/>
    <w:rsid w:val="00AB4497"/>
    <w:rsid w:val="00AB449F"/>
    <w:rsid w:val="00AB492F"/>
    <w:rsid w:val="00AB4B90"/>
    <w:rsid w:val="00AB4B93"/>
    <w:rsid w:val="00AB4C64"/>
    <w:rsid w:val="00AB4D39"/>
    <w:rsid w:val="00AB5763"/>
    <w:rsid w:val="00AB5A45"/>
    <w:rsid w:val="00AB5A74"/>
    <w:rsid w:val="00AB5AE7"/>
    <w:rsid w:val="00AB639E"/>
    <w:rsid w:val="00AB6588"/>
    <w:rsid w:val="00AB6B79"/>
    <w:rsid w:val="00AB7129"/>
    <w:rsid w:val="00AB7736"/>
    <w:rsid w:val="00AB778C"/>
    <w:rsid w:val="00AB7B27"/>
    <w:rsid w:val="00AB7E36"/>
    <w:rsid w:val="00AC065D"/>
    <w:rsid w:val="00AC108F"/>
    <w:rsid w:val="00AC1652"/>
    <w:rsid w:val="00AC329D"/>
    <w:rsid w:val="00AC362D"/>
    <w:rsid w:val="00AC4726"/>
    <w:rsid w:val="00AC48AD"/>
    <w:rsid w:val="00AC4C3A"/>
    <w:rsid w:val="00AC66F3"/>
    <w:rsid w:val="00AC6A3D"/>
    <w:rsid w:val="00AC745C"/>
    <w:rsid w:val="00AC749F"/>
    <w:rsid w:val="00AC7789"/>
    <w:rsid w:val="00AC79C9"/>
    <w:rsid w:val="00AD021D"/>
    <w:rsid w:val="00AD02B8"/>
    <w:rsid w:val="00AD05B4"/>
    <w:rsid w:val="00AD1045"/>
    <w:rsid w:val="00AD113F"/>
    <w:rsid w:val="00AD203F"/>
    <w:rsid w:val="00AD223E"/>
    <w:rsid w:val="00AD2EBE"/>
    <w:rsid w:val="00AD3041"/>
    <w:rsid w:val="00AD316F"/>
    <w:rsid w:val="00AD32E7"/>
    <w:rsid w:val="00AD32F3"/>
    <w:rsid w:val="00AD477A"/>
    <w:rsid w:val="00AD4AD6"/>
    <w:rsid w:val="00AD5C21"/>
    <w:rsid w:val="00AD5C5F"/>
    <w:rsid w:val="00AD6EE6"/>
    <w:rsid w:val="00AD7136"/>
    <w:rsid w:val="00AD7AEE"/>
    <w:rsid w:val="00AE0526"/>
    <w:rsid w:val="00AE0A0B"/>
    <w:rsid w:val="00AE15D0"/>
    <w:rsid w:val="00AE1C90"/>
    <w:rsid w:val="00AE2E32"/>
    <w:rsid w:val="00AE3BB3"/>
    <w:rsid w:val="00AE3E67"/>
    <w:rsid w:val="00AE3EB7"/>
    <w:rsid w:val="00AE517D"/>
    <w:rsid w:val="00AE552D"/>
    <w:rsid w:val="00AE563C"/>
    <w:rsid w:val="00AE5880"/>
    <w:rsid w:val="00AE5BF2"/>
    <w:rsid w:val="00AE7813"/>
    <w:rsid w:val="00AE7AE7"/>
    <w:rsid w:val="00AF07EA"/>
    <w:rsid w:val="00AF0A9E"/>
    <w:rsid w:val="00AF1491"/>
    <w:rsid w:val="00AF27EC"/>
    <w:rsid w:val="00AF36A6"/>
    <w:rsid w:val="00AF3C7B"/>
    <w:rsid w:val="00AF3F6E"/>
    <w:rsid w:val="00AF4009"/>
    <w:rsid w:val="00AF4333"/>
    <w:rsid w:val="00AF5154"/>
    <w:rsid w:val="00AF5438"/>
    <w:rsid w:val="00AF56F4"/>
    <w:rsid w:val="00AF640B"/>
    <w:rsid w:val="00AF6529"/>
    <w:rsid w:val="00AF652B"/>
    <w:rsid w:val="00B0019F"/>
    <w:rsid w:val="00B00216"/>
    <w:rsid w:val="00B004D5"/>
    <w:rsid w:val="00B004EC"/>
    <w:rsid w:val="00B00D2B"/>
    <w:rsid w:val="00B01BBE"/>
    <w:rsid w:val="00B04A70"/>
    <w:rsid w:val="00B04EB1"/>
    <w:rsid w:val="00B04FCE"/>
    <w:rsid w:val="00B051E9"/>
    <w:rsid w:val="00B057C5"/>
    <w:rsid w:val="00B059BA"/>
    <w:rsid w:val="00B060FA"/>
    <w:rsid w:val="00B062B3"/>
    <w:rsid w:val="00B06948"/>
    <w:rsid w:val="00B06A8B"/>
    <w:rsid w:val="00B06CCB"/>
    <w:rsid w:val="00B07388"/>
    <w:rsid w:val="00B103C8"/>
    <w:rsid w:val="00B1156B"/>
    <w:rsid w:val="00B12133"/>
    <w:rsid w:val="00B131EB"/>
    <w:rsid w:val="00B13252"/>
    <w:rsid w:val="00B13BF8"/>
    <w:rsid w:val="00B14157"/>
    <w:rsid w:val="00B1495F"/>
    <w:rsid w:val="00B15D3A"/>
    <w:rsid w:val="00B16835"/>
    <w:rsid w:val="00B16C5A"/>
    <w:rsid w:val="00B176B4"/>
    <w:rsid w:val="00B2108A"/>
    <w:rsid w:val="00B219B8"/>
    <w:rsid w:val="00B21DCC"/>
    <w:rsid w:val="00B22607"/>
    <w:rsid w:val="00B22759"/>
    <w:rsid w:val="00B23176"/>
    <w:rsid w:val="00B242D4"/>
    <w:rsid w:val="00B254D6"/>
    <w:rsid w:val="00B27611"/>
    <w:rsid w:val="00B27698"/>
    <w:rsid w:val="00B27BEC"/>
    <w:rsid w:val="00B30444"/>
    <w:rsid w:val="00B314A8"/>
    <w:rsid w:val="00B318FC"/>
    <w:rsid w:val="00B31ED1"/>
    <w:rsid w:val="00B32C34"/>
    <w:rsid w:val="00B33243"/>
    <w:rsid w:val="00B33A62"/>
    <w:rsid w:val="00B346C0"/>
    <w:rsid w:val="00B3473C"/>
    <w:rsid w:val="00B34FD6"/>
    <w:rsid w:val="00B350FB"/>
    <w:rsid w:val="00B35763"/>
    <w:rsid w:val="00B35CB9"/>
    <w:rsid w:val="00B35F69"/>
    <w:rsid w:val="00B36019"/>
    <w:rsid w:val="00B36D26"/>
    <w:rsid w:val="00B36F70"/>
    <w:rsid w:val="00B370BC"/>
    <w:rsid w:val="00B37AB5"/>
    <w:rsid w:val="00B40031"/>
    <w:rsid w:val="00B4019A"/>
    <w:rsid w:val="00B40C58"/>
    <w:rsid w:val="00B4104E"/>
    <w:rsid w:val="00B41168"/>
    <w:rsid w:val="00B4212B"/>
    <w:rsid w:val="00B4224F"/>
    <w:rsid w:val="00B4236F"/>
    <w:rsid w:val="00B42981"/>
    <w:rsid w:val="00B42CF5"/>
    <w:rsid w:val="00B434B2"/>
    <w:rsid w:val="00B43CFF"/>
    <w:rsid w:val="00B43D92"/>
    <w:rsid w:val="00B461A0"/>
    <w:rsid w:val="00B46726"/>
    <w:rsid w:val="00B50CB5"/>
    <w:rsid w:val="00B53DDE"/>
    <w:rsid w:val="00B557E4"/>
    <w:rsid w:val="00B558F6"/>
    <w:rsid w:val="00B57B3C"/>
    <w:rsid w:val="00B60196"/>
    <w:rsid w:val="00B60B10"/>
    <w:rsid w:val="00B61973"/>
    <w:rsid w:val="00B61F95"/>
    <w:rsid w:val="00B629DB"/>
    <w:rsid w:val="00B63203"/>
    <w:rsid w:val="00B6356A"/>
    <w:rsid w:val="00B636AB"/>
    <w:rsid w:val="00B6477A"/>
    <w:rsid w:val="00B659B9"/>
    <w:rsid w:val="00B66927"/>
    <w:rsid w:val="00B675E0"/>
    <w:rsid w:val="00B67BEA"/>
    <w:rsid w:val="00B705F9"/>
    <w:rsid w:val="00B7095C"/>
    <w:rsid w:val="00B7133F"/>
    <w:rsid w:val="00B71E59"/>
    <w:rsid w:val="00B72291"/>
    <w:rsid w:val="00B72B56"/>
    <w:rsid w:val="00B735F0"/>
    <w:rsid w:val="00B745BA"/>
    <w:rsid w:val="00B747C3"/>
    <w:rsid w:val="00B74E97"/>
    <w:rsid w:val="00B753D7"/>
    <w:rsid w:val="00B75719"/>
    <w:rsid w:val="00B75954"/>
    <w:rsid w:val="00B75E02"/>
    <w:rsid w:val="00B7604B"/>
    <w:rsid w:val="00B762C5"/>
    <w:rsid w:val="00B7682C"/>
    <w:rsid w:val="00B76963"/>
    <w:rsid w:val="00B77624"/>
    <w:rsid w:val="00B8025D"/>
    <w:rsid w:val="00B80605"/>
    <w:rsid w:val="00B80C55"/>
    <w:rsid w:val="00B810DB"/>
    <w:rsid w:val="00B81785"/>
    <w:rsid w:val="00B817FD"/>
    <w:rsid w:val="00B82378"/>
    <w:rsid w:val="00B8258F"/>
    <w:rsid w:val="00B82D37"/>
    <w:rsid w:val="00B831A1"/>
    <w:rsid w:val="00B831B5"/>
    <w:rsid w:val="00B83246"/>
    <w:rsid w:val="00B83398"/>
    <w:rsid w:val="00B8486F"/>
    <w:rsid w:val="00B84D6D"/>
    <w:rsid w:val="00B8568A"/>
    <w:rsid w:val="00B86548"/>
    <w:rsid w:val="00B86F79"/>
    <w:rsid w:val="00B872B1"/>
    <w:rsid w:val="00B8770E"/>
    <w:rsid w:val="00B87A53"/>
    <w:rsid w:val="00B87B18"/>
    <w:rsid w:val="00B903E6"/>
    <w:rsid w:val="00B90461"/>
    <w:rsid w:val="00B92F60"/>
    <w:rsid w:val="00B9345D"/>
    <w:rsid w:val="00B93730"/>
    <w:rsid w:val="00B938BD"/>
    <w:rsid w:val="00B942AA"/>
    <w:rsid w:val="00B9462B"/>
    <w:rsid w:val="00B94720"/>
    <w:rsid w:val="00B94C7E"/>
    <w:rsid w:val="00B952FF"/>
    <w:rsid w:val="00B95AF0"/>
    <w:rsid w:val="00B96412"/>
    <w:rsid w:val="00B97396"/>
    <w:rsid w:val="00B974E3"/>
    <w:rsid w:val="00B97BC3"/>
    <w:rsid w:val="00BA05E3"/>
    <w:rsid w:val="00BA159E"/>
    <w:rsid w:val="00BA18E9"/>
    <w:rsid w:val="00BA19F5"/>
    <w:rsid w:val="00BA1B6D"/>
    <w:rsid w:val="00BA2375"/>
    <w:rsid w:val="00BA249B"/>
    <w:rsid w:val="00BA290B"/>
    <w:rsid w:val="00BA34BD"/>
    <w:rsid w:val="00BA353B"/>
    <w:rsid w:val="00BA363E"/>
    <w:rsid w:val="00BA4195"/>
    <w:rsid w:val="00BA41E1"/>
    <w:rsid w:val="00BA437F"/>
    <w:rsid w:val="00BA484D"/>
    <w:rsid w:val="00BA4D73"/>
    <w:rsid w:val="00BA5446"/>
    <w:rsid w:val="00BA5B6E"/>
    <w:rsid w:val="00BA5F14"/>
    <w:rsid w:val="00BA73BD"/>
    <w:rsid w:val="00BA7671"/>
    <w:rsid w:val="00BA795A"/>
    <w:rsid w:val="00BB123A"/>
    <w:rsid w:val="00BB12E7"/>
    <w:rsid w:val="00BB1373"/>
    <w:rsid w:val="00BB1A8E"/>
    <w:rsid w:val="00BB2D38"/>
    <w:rsid w:val="00BB36B2"/>
    <w:rsid w:val="00BB3FF3"/>
    <w:rsid w:val="00BB5E57"/>
    <w:rsid w:val="00BB641A"/>
    <w:rsid w:val="00BB6B66"/>
    <w:rsid w:val="00BB7A67"/>
    <w:rsid w:val="00BB7EF8"/>
    <w:rsid w:val="00BC0197"/>
    <w:rsid w:val="00BC12BD"/>
    <w:rsid w:val="00BC2213"/>
    <w:rsid w:val="00BC22C3"/>
    <w:rsid w:val="00BC2C22"/>
    <w:rsid w:val="00BC3A1E"/>
    <w:rsid w:val="00BC4125"/>
    <w:rsid w:val="00BC53F6"/>
    <w:rsid w:val="00BC558E"/>
    <w:rsid w:val="00BC5A3B"/>
    <w:rsid w:val="00BC5C84"/>
    <w:rsid w:val="00BC5D50"/>
    <w:rsid w:val="00BC74DE"/>
    <w:rsid w:val="00BC7B61"/>
    <w:rsid w:val="00BD120B"/>
    <w:rsid w:val="00BD149A"/>
    <w:rsid w:val="00BD2F69"/>
    <w:rsid w:val="00BD3636"/>
    <w:rsid w:val="00BD384E"/>
    <w:rsid w:val="00BD4E0C"/>
    <w:rsid w:val="00BD5760"/>
    <w:rsid w:val="00BD612A"/>
    <w:rsid w:val="00BD778B"/>
    <w:rsid w:val="00BE15F1"/>
    <w:rsid w:val="00BE1D6C"/>
    <w:rsid w:val="00BE2126"/>
    <w:rsid w:val="00BE22F7"/>
    <w:rsid w:val="00BE2451"/>
    <w:rsid w:val="00BE2A06"/>
    <w:rsid w:val="00BE380B"/>
    <w:rsid w:val="00BE3A3C"/>
    <w:rsid w:val="00BE3C87"/>
    <w:rsid w:val="00BE45E1"/>
    <w:rsid w:val="00BE52BB"/>
    <w:rsid w:val="00BE5DA3"/>
    <w:rsid w:val="00BE5E64"/>
    <w:rsid w:val="00BE72C2"/>
    <w:rsid w:val="00BE76B5"/>
    <w:rsid w:val="00BE7E0D"/>
    <w:rsid w:val="00BE7EEC"/>
    <w:rsid w:val="00BF06FB"/>
    <w:rsid w:val="00BF1463"/>
    <w:rsid w:val="00BF26CC"/>
    <w:rsid w:val="00BF2E35"/>
    <w:rsid w:val="00BF4192"/>
    <w:rsid w:val="00BF43CB"/>
    <w:rsid w:val="00BF47A5"/>
    <w:rsid w:val="00BF481F"/>
    <w:rsid w:val="00BF4DCD"/>
    <w:rsid w:val="00BF5674"/>
    <w:rsid w:val="00BF5716"/>
    <w:rsid w:val="00BF58F6"/>
    <w:rsid w:val="00BF63A3"/>
    <w:rsid w:val="00BF7C4C"/>
    <w:rsid w:val="00C00464"/>
    <w:rsid w:val="00C011B2"/>
    <w:rsid w:val="00C01A52"/>
    <w:rsid w:val="00C02B89"/>
    <w:rsid w:val="00C033A1"/>
    <w:rsid w:val="00C03C5C"/>
    <w:rsid w:val="00C03E56"/>
    <w:rsid w:val="00C043F8"/>
    <w:rsid w:val="00C04944"/>
    <w:rsid w:val="00C04A04"/>
    <w:rsid w:val="00C04DBA"/>
    <w:rsid w:val="00C05535"/>
    <w:rsid w:val="00C05B40"/>
    <w:rsid w:val="00C05CB6"/>
    <w:rsid w:val="00C063AD"/>
    <w:rsid w:val="00C06B0C"/>
    <w:rsid w:val="00C06CEC"/>
    <w:rsid w:val="00C07128"/>
    <w:rsid w:val="00C1116C"/>
    <w:rsid w:val="00C12F0D"/>
    <w:rsid w:val="00C12FC9"/>
    <w:rsid w:val="00C13D28"/>
    <w:rsid w:val="00C14740"/>
    <w:rsid w:val="00C15B1A"/>
    <w:rsid w:val="00C1687B"/>
    <w:rsid w:val="00C1700C"/>
    <w:rsid w:val="00C177EF"/>
    <w:rsid w:val="00C177F4"/>
    <w:rsid w:val="00C17AB9"/>
    <w:rsid w:val="00C20FA6"/>
    <w:rsid w:val="00C21955"/>
    <w:rsid w:val="00C222E1"/>
    <w:rsid w:val="00C22FAE"/>
    <w:rsid w:val="00C23416"/>
    <w:rsid w:val="00C23D8C"/>
    <w:rsid w:val="00C246DA"/>
    <w:rsid w:val="00C24BEB"/>
    <w:rsid w:val="00C250B1"/>
    <w:rsid w:val="00C25ABE"/>
    <w:rsid w:val="00C25CF4"/>
    <w:rsid w:val="00C32058"/>
    <w:rsid w:val="00C32D23"/>
    <w:rsid w:val="00C33B63"/>
    <w:rsid w:val="00C33E96"/>
    <w:rsid w:val="00C33EA5"/>
    <w:rsid w:val="00C34428"/>
    <w:rsid w:val="00C34A73"/>
    <w:rsid w:val="00C361D7"/>
    <w:rsid w:val="00C3704D"/>
    <w:rsid w:val="00C37429"/>
    <w:rsid w:val="00C374C6"/>
    <w:rsid w:val="00C37A56"/>
    <w:rsid w:val="00C37EFA"/>
    <w:rsid w:val="00C40410"/>
    <w:rsid w:val="00C40D50"/>
    <w:rsid w:val="00C41124"/>
    <w:rsid w:val="00C411D7"/>
    <w:rsid w:val="00C411FB"/>
    <w:rsid w:val="00C416BF"/>
    <w:rsid w:val="00C4186E"/>
    <w:rsid w:val="00C41B54"/>
    <w:rsid w:val="00C429C8"/>
    <w:rsid w:val="00C4305A"/>
    <w:rsid w:val="00C43378"/>
    <w:rsid w:val="00C43785"/>
    <w:rsid w:val="00C43870"/>
    <w:rsid w:val="00C43B5F"/>
    <w:rsid w:val="00C44986"/>
    <w:rsid w:val="00C44CF0"/>
    <w:rsid w:val="00C456E9"/>
    <w:rsid w:val="00C462B2"/>
    <w:rsid w:val="00C50050"/>
    <w:rsid w:val="00C5079F"/>
    <w:rsid w:val="00C5088F"/>
    <w:rsid w:val="00C50D2F"/>
    <w:rsid w:val="00C51040"/>
    <w:rsid w:val="00C5126E"/>
    <w:rsid w:val="00C514CB"/>
    <w:rsid w:val="00C52F56"/>
    <w:rsid w:val="00C53D28"/>
    <w:rsid w:val="00C544A3"/>
    <w:rsid w:val="00C5520E"/>
    <w:rsid w:val="00C55898"/>
    <w:rsid w:val="00C55EBD"/>
    <w:rsid w:val="00C5706B"/>
    <w:rsid w:val="00C57BC2"/>
    <w:rsid w:val="00C57C17"/>
    <w:rsid w:val="00C60118"/>
    <w:rsid w:val="00C60F6F"/>
    <w:rsid w:val="00C616F8"/>
    <w:rsid w:val="00C62001"/>
    <w:rsid w:val="00C62429"/>
    <w:rsid w:val="00C63430"/>
    <w:rsid w:val="00C63AEB"/>
    <w:rsid w:val="00C63B2D"/>
    <w:rsid w:val="00C6458E"/>
    <w:rsid w:val="00C6617D"/>
    <w:rsid w:val="00C662AD"/>
    <w:rsid w:val="00C67008"/>
    <w:rsid w:val="00C67228"/>
    <w:rsid w:val="00C67392"/>
    <w:rsid w:val="00C67555"/>
    <w:rsid w:val="00C71056"/>
    <w:rsid w:val="00C7192D"/>
    <w:rsid w:val="00C71F00"/>
    <w:rsid w:val="00C71F68"/>
    <w:rsid w:val="00C7231F"/>
    <w:rsid w:val="00C72B12"/>
    <w:rsid w:val="00C7341F"/>
    <w:rsid w:val="00C737A1"/>
    <w:rsid w:val="00C74598"/>
    <w:rsid w:val="00C745AC"/>
    <w:rsid w:val="00C7521B"/>
    <w:rsid w:val="00C7545C"/>
    <w:rsid w:val="00C757B1"/>
    <w:rsid w:val="00C758FC"/>
    <w:rsid w:val="00C76BAE"/>
    <w:rsid w:val="00C7735D"/>
    <w:rsid w:val="00C7776A"/>
    <w:rsid w:val="00C77DCD"/>
    <w:rsid w:val="00C77E95"/>
    <w:rsid w:val="00C80E75"/>
    <w:rsid w:val="00C80FC7"/>
    <w:rsid w:val="00C81418"/>
    <w:rsid w:val="00C81921"/>
    <w:rsid w:val="00C81A2B"/>
    <w:rsid w:val="00C81C6B"/>
    <w:rsid w:val="00C82943"/>
    <w:rsid w:val="00C83976"/>
    <w:rsid w:val="00C84DF7"/>
    <w:rsid w:val="00C84E17"/>
    <w:rsid w:val="00C84F20"/>
    <w:rsid w:val="00C859C1"/>
    <w:rsid w:val="00C85B8B"/>
    <w:rsid w:val="00C85FEA"/>
    <w:rsid w:val="00C8687F"/>
    <w:rsid w:val="00C903DE"/>
    <w:rsid w:val="00C906F4"/>
    <w:rsid w:val="00C91845"/>
    <w:rsid w:val="00C931EE"/>
    <w:rsid w:val="00C93D1E"/>
    <w:rsid w:val="00C94803"/>
    <w:rsid w:val="00C95D01"/>
    <w:rsid w:val="00C9629F"/>
    <w:rsid w:val="00C9632C"/>
    <w:rsid w:val="00C96484"/>
    <w:rsid w:val="00C967B4"/>
    <w:rsid w:val="00C96ED8"/>
    <w:rsid w:val="00C97A2F"/>
    <w:rsid w:val="00C97AA3"/>
    <w:rsid w:val="00C97DE4"/>
    <w:rsid w:val="00CA056A"/>
    <w:rsid w:val="00CA139B"/>
    <w:rsid w:val="00CA157F"/>
    <w:rsid w:val="00CA20C2"/>
    <w:rsid w:val="00CA383E"/>
    <w:rsid w:val="00CA3A9A"/>
    <w:rsid w:val="00CA4CC9"/>
    <w:rsid w:val="00CA515F"/>
    <w:rsid w:val="00CA5E97"/>
    <w:rsid w:val="00CA75D0"/>
    <w:rsid w:val="00CA78E8"/>
    <w:rsid w:val="00CA7D2A"/>
    <w:rsid w:val="00CA7E5E"/>
    <w:rsid w:val="00CB0262"/>
    <w:rsid w:val="00CB27B4"/>
    <w:rsid w:val="00CB29D2"/>
    <w:rsid w:val="00CB4297"/>
    <w:rsid w:val="00CB49BE"/>
    <w:rsid w:val="00CB5E08"/>
    <w:rsid w:val="00CB7587"/>
    <w:rsid w:val="00CC112C"/>
    <w:rsid w:val="00CC270B"/>
    <w:rsid w:val="00CC356C"/>
    <w:rsid w:val="00CC4D44"/>
    <w:rsid w:val="00CC4F66"/>
    <w:rsid w:val="00CC5A4A"/>
    <w:rsid w:val="00CC5AD1"/>
    <w:rsid w:val="00CC6A04"/>
    <w:rsid w:val="00CC793D"/>
    <w:rsid w:val="00CD1B16"/>
    <w:rsid w:val="00CD23D1"/>
    <w:rsid w:val="00CD29BF"/>
    <w:rsid w:val="00CD2E13"/>
    <w:rsid w:val="00CD3441"/>
    <w:rsid w:val="00CD39BE"/>
    <w:rsid w:val="00CD3BA3"/>
    <w:rsid w:val="00CD3CBD"/>
    <w:rsid w:val="00CD3CFF"/>
    <w:rsid w:val="00CD4259"/>
    <w:rsid w:val="00CD47DF"/>
    <w:rsid w:val="00CD4EBF"/>
    <w:rsid w:val="00CD5537"/>
    <w:rsid w:val="00CD5664"/>
    <w:rsid w:val="00CD6A58"/>
    <w:rsid w:val="00CD74B1"/>
    <w:rsid w:val="00CD7E8E"/>
    <w:rsid w:val="00CE03BC"/>
    <w:rsid w:val="00CE04CE"/>
    <w:rsid w:val="00CE10B9"/>
    <w:rsid w:val="00CE1658"/>
    <w:rsid w:val="00CE318C"/>
    <w:rsid w:val="00CE318D"/>
    <w:rsid w:val="00CE3AA1"/>
    <w:rsid w:val="00CE3EA8"/>
    <w:rsid w:val="00CE4374"/>
    <w:rsid w:val="00CE4480"/>
    <w:rsid w:val="00CE44AB"/>
    <w:rsid w:val="00CE450C"/>
    <w:rsid w:val="00CE4DE6"/>
    <w:rsid w:val="00CE4DF9"/>
    <w:rsid w:val="00CE55BA"/>
    <w:rsid w:val="00CE55EA"/>
    <w:rsid w:val="00CE595D"/>
    <w:rsid w:val="00CE66C7"/>
    <w:rsid w:val="00CE76A1"/>
    <w:rsid w:val="00CF0337"/>
    <w:rsid w:val="00CF151F"/>
    <w:rsid w:val="00CF1F97"/>
    <w:rsid w:val="00CF2705"/>
    <w:rsid w:val="00CF2AAB"/>
    <w:rsid w:val="00CF3AC5"/>
    <w:rsid w:val="00CF3EA7"/>
    <w:rsid w:val="00CF406C"/>
    <w:rsid w:val="00CF4396"/>
    <w:rsid w:val="00CF505E"/>
    <w:rsid w:val="00CF5EA4"/>
    <w:rsid w:val="00CF61C7"/>
    <w:rsid w:val="00CF673E"/>
    <w:rsid w:val="00CF7849"/>
    <w:rsid w:val="00CF7B89"/>
    <w:rsid w:val="00D0076A"/>
    <w:rsid w:val="00D015D2"/>
    <w:rsid w:val="00D020FF"/>
    <w:rsid w:val="00D02F79"/>
    <w:rsid w:val="00D03821"/>
    <w:rsid w:val="00D0393C"/>
    <w:rsid w:val="00D04142"/>
    <w:rsid w:val="00D0465F"/>
    <w:rsid w:val="00D0512A"/>
    <w:rsid w:val="00D069DE"/>
    <w:rsid w:val="00D07687"/>
    <w:rsid w:val="00D07FB0"/>
    <w:rsid w:val="00D117DB"/>
    <w:rsid w:val="00D118D3"/>
    <w:rsid w:val="00D127FD"/>
    <w:rsid w:val="00D128A3"/>
    <w:rsid w:val="00D13AEA"/>
    <w:rsid w:val="00D143B8"/>
    <w:rsid w:val="00D149E1"/>
    <w:rsid w:val="00D15DA9"/>
    <w:rsid w:val="00D161A7"/>
    <w:rsid w:val="00D165B6"/>
    <w:rsid w:val="00D1722A"/>
    <w:rsid w:val="00D1723D"/>
    <w:rsid w:val="00D17D2A"/>
    <w:rsid w:val="00D2095D"/>
    <w:rsid w:val="00D215D6"/>
    <w:rsid w:val="00D21961"/>
    <w:rsid w:val="00D22509"/>
    <w:rsid w:val="00D23133"/>
    <w:rsid w:val="00D241B2"/>
    <w:rsid w:val="00D24AAC"/>
    <w:rsid w:val="00D24C39"/>
    <w:rsid w:val="00D2513D"/>
    <w:rsid w:val="00D25D64"/>
    <w:rsid w:val="00D25FAB"/>
    <w:rsid w:val="00D260AB"/>
    <w:rsid w:val="00D26698"/>
    <w:rsid w:val="00D268C5"/>
    <w:rsid w:val="00D268DF"/>
    <w:rsid w:val="00D27958"/>
    <w:rsid w:val="00D31826"/>
    <w:rsid w:val="00D32408"/>
    <w:rsid w:val="00D32802"/>
    <w:rsid w:val="00D33A81"/>
    <w:rsid w:val="00D33D56"/>
    <w:rsid w:val="00D357B9"/>
    <w:rsid w:val="00D37163"/>
    <w:rsid w:val="00D403D8"/>
    <w:rsid w:val="00D411F5"/>
    <w:rsid w:val="00D415B6"/>
    <w:rsid w:val="00D418C3"/>
    <w:rsid w:val="00D426E6"/>
    <w:rsid w:val="00D43331"/>
    <w:rsid w:val="00D44EFB"/>
    <w:rsid w:val="00D45548"/>
    <w:rsid w:val="00D45C35"/>
    <w:rsid w:val="00D45E6E"/>
    <w:rsid w:val="00D462D1"/>
    <w:rsid w:val="00D46AD8"/>
    <w:rsid w:val="00D50114"/>
    <w:rsid w:val="00D50241"/>
    <w:rsid w:val="00D502B9"/>
    <w:rsid w:val="00D50900"/>
    <w:rsid w:val="00D50B13"/>
    <w:rsid w:val="00D51FC4"/>
    <w:rsid w:val="00D526B8"/>
    <w:rsid w:val="00D603C4"/>
    <w:rsid w:val="00D60C59"/>
    <w:rsid w:val="00D60E7E"/>
    <w:rsid w:val="00D610B1"/>
    <w:rsid w:val="00D61DFA"/>
    <w:rsid w:val="00D62DE6"/>
    <w:rsid w:val="00D639C3"/>
    <w:rsid w:val="00D63C88"/>
    <w:rsid w:val="00D66FD0"/>
    <w:rsid w:val="00D7074E"/>
    <w:rsid w:val="00D70E2B"/>
    <w:rsid w:val="00D7246F"/>
    <w:rsid w:val="00D72CBA"/>
    <w:rsid w:val="00D73142"/>
    <w:rsid w:val="00D7319F"/>
    <w:rsid w:val="00D73D07"/>
    <w:rsid w:val="00D7489B"/>
    <w:rsid w:val="00D75157"/>
    <w:rsid w:val="00D755FF"/>
    <w:rsid w:val="00D75A51"/>
    <w:rsid w:val="00D76047"/>
    <w:rsid w:val="00D760FA"/>
    <w:rsid w:val="00D77365"/>
    <w:rsid w:val="00D8076E"/>
    <w:rsid w:val="00D80F0F"/>
    <w:rsid w:val="00D810E2"/>
    <w:rsid w:val="00D81ACD"/>
    <w:rsid w:val="00D81B45"/>
    <w:rsid w:val="00D81CBC"/>
    <w:rsid w:val="00D82166"/>
    <w:rsid w:val="00D8312D"/>
    <w:rsid w:val="00D8358E"/>
    <w:rsid w:val="00D83A4C"/>
    <w:rsid w:val="00D83D28"/>
    <w:rsid w:val="00D841F3"/>
    <w:rsid w:val="00D859B0"/>
    <w:rsid w:val="00D85FF4"/>
    <w:rsid w:val="00D86C0E"/>
    <w:rsid w:val="00D86C22"/>
    <w:rsid w:val="00D8736B"/>
    <w:rsid w:val="00D8741B"/>
    <w:rsid w:val="00D8757A"/>
    <w:rsid w:val="00D902FA"/>
    <w:rsid w:val="00D91569"/>
    <w:rsid w:val="00D91AE1"/>
    <w:rsid w:val="00D9223C"/>
    <w:rsid w:val="00D92474"/>
    <w:rsid w:val="00D927E8"/>
    <w:rsid w:val="00D93016"/>
    <w:rsid w:val="00D9377C"/>
    <w:rsid w:val="00D93BE8"/>
    <w:rsid w:val="00D93C10"/>
    <w:rsid w:val="00D9428F"/>
    <w:rsid w:val="00D9441F"/>
    <w:rsid w:val="00D945BE"/>
    <w:rsid w:val="00D950B6"/>
    <w:rsid w:val="00D95167"/>
    <w:rsid w:val="00D951BC"/>
    <w:rsid w:val="00D96141"/>
    <w:rsid w:val="00D961C9"/>
    <w:rsid w:val="00D964B6"/>
    <w:rsid w:val="00D9718D"/>
    <w:rsid w:val="00D97DF3"/>
    <w:rsid w:val="00DA0296"/>
    <w:rsid w:val="00DA0703"/>
    <w:rsid w:val="00DA1610"/>
    <w:rsid w:val="00DA1777"/>
    <w:rsid w:val="00DA1C26"/>
    <w:rsid w:val="00DA251D"/>
    <w:rsid w:val="00DA5441"/>
    <w:rsid w:val="00DA57B6"/>
    <w:rsid w:val="00DA5C16"/>
    <w:rsid w:val="00DA6910"/>
    <w:rsid w:val="00DA6F09"/>
    <w:rsid w:val="00DA77BB"/>
    <w:rsid w:val="00DB0984"/>
    <w:rsid w:val="00DB1507"/>
    <w:rsid w:val="00DB1987"/>
    <w:rsid w:val="00DB3756"/>
    <w:rsid w:val="00DB4580"/>
    <w:rsid w:val="00DB46ED"/>
    <w:rsid w:val="00DB5B0E"/>
    <w:rsid w:val="00DB641F"/>
    <w:rsid w:val="00DB6467"/>
    <w:rsid w:val="00DB6584"/>
    <w:rsid w:val="00DB6989"/>
    <w:rsid w:val="00DB735D"/>
    <w:rsid w:val="00DC0E26"/>
    <w:rsid w:val="00DC121A"/>
    <w:rsid w:val="00DC1910"/>
    <w:rsid w:val="00DC22AB"/>
    <w:rsid w:val="00DC2A7C"/>
    <w:rsid w:val="00DC2D5C"/>
    <w:rsid w:val="00DC2DC4"/>
    <w:rsid w:val="00DC448F"/>
    <w:rsid w:val="00DC45F3"/>
    <w:rsid w:val="00DC46FF"/>
    <w:rsid w:val="00DC475F"/>
    <w:rsid w:val="00DC47D2"/>
    <w:rsid w:val="00DC6232"/>
    <w:rsid w:val="00DC63B9"/>
    <w:rsid w:val="00DC6DC9"/>
    <w:rsid w:val="00DC792F"/>
    <w:rsid w:val="00DD03C3"/>
    <w:rsid w:val="00DD06BA"/>
    <w:rsid w:val="00DD0860"/>
    <w:rsid w:val="00DD0BC2"/>
    <w:rsid w:val="00DD13E9"/>
    <w:rsid w:val="00DD1BF4"/>
    <w:rsid w:val="00DD2550"/>
    <w:rsid w:val="00DD312C"/>
    <w:rsid w:val="00DD3F6E"/>
    <w:rsid w:val="00DD592B"/>
    <w:rsid w:val="00DD5F46"/>
    <w:rsid w:val="00DD73A2"/>
    <w:rsid w:val="00DD7614"/>
    <w:rsid w:val="00DE07F1"/>
    <w:rsid w:val="00DE1635"/>
    <w:rsid w:val="00DE2722"/>
    <w:rsid w:val="00DE33D7"/>
    <w:rsid w:val="00DE37BA"/>
    <w:rsid w:val="00DE39CD"/>
    <w:rsid w:val="00DE44F5"/>
    <w:rsid w:val="00DE4F46"/>
    <w:rsid w:val="00DE504D"/>
    <w:rsid w:val="00DE544D"/>
    <w:rsid w:val="00DF110A"/>
    <w:rsid w:val="00DF112C"/>
    <w:rsid w:val="00DF13AE"/>
    <w:rsid w:val="00DF1A00"/>
    <w:rsid w:val="00DF2083"/>
    <w:rsid w:val="00DF234D"/>
    <w:rsid w:val="00DF287D"/>
    <w:rsid w:val="00DF3491"/>
    <w:rsid w:val="00DF3588"/>
    <w:rsid w:val="00DF365A"/>
    <w:rsid w:val="00DF4390"/>
    <w:rsid w:val="00DF6A55"/>
    <w:rsid w:val="00DF6C7D"/>
    <w:rsid w:val="00DF6D24"/>
    <w:rsid w:val="00DF6EC6"/>
    <w:rsid w:val="00DF7508"/>
    <w:rsid w:val="00DF7BDB"/>
    <w:rsid w:val="00DF7BF2"/>
    <w:rsid w:val="00E00BD6"/>
    <w:rsid w:val="00E01156"/>
    <w:rsid w:val="00E0173D"/>
    <w:rsid w:val="00E019BF"/>
    <w:rsid w:val="00E01CAA"/>
    <w:rsid w:val="00E020B3"/>
    <w:rsid w:val="00E03231"/>
    <w:rsid w:val="00E034B7"/>
    <w:rsid w:val="00E04567"/>
    <w:rsid w:val="00E04EF9"/>
    <w:rsid w:val="00E05F2F"/>
    <w:rsid w:val="00E06F7E"/>
    <w:rsid w:val="00E06F98"/>
    <w:rsid w:val="00E10A40"/>
    <w:rsid w:val="00E10AE0"/>
    <w:rsid w:val="00E11096"/>
    <w:rsid w:val="00E11783"/>
    <w:rsid w:val="00E1185A"/>
    <w:rsid w:val="00E12180"/>
    <w:rsid w:val="00E121DE"/>
    <w:rsid w:val="00E12E63"/>
    <w:rsid w:val="00E1306A"/>
    <w:rsid w:val="00E13947"/>
    <w:rsid w:val="00E1470D"/>
    <w:rsid w:val="00E1490A"/>
    <w:rsid w:val="00E14C2D"/>
    <w:rsid w:val="00E15E8B"/>
    <w:rsid w:val="00E160C8"/>
    <w:rsid w:val="00E163DF"/>
    <w:rsid w:val="00E17287"/>
    <w:rsid w:val="00E17792"/>
    <w:rsid w:val="00E2024E"/>
    <w:rsid w:val="00E20CB2"/>
    <w:rsid w:val="00E2112F"/>
    <w:rsid w:val="00E21F62"/>
    <w:rsid w:val="00E2254F"/>
    <w:rsid w:val="00E228FE"/>
    <w:rsid w:val="00E22D98"/>
    <w:rsid w:val="00E22E58"/>
    <w:rsid w:val="00E237C4"/>
    <w:rsid w:val="00E23F0B"/>
    <w:rsid w:val="00E24170"/>
    <w:rsid w:val="00E24193"/>
    <w:rsid w:val="00E24257"/>
    <w:rsid w:val="00E24462"/>
    <w:rsid w:val="00E25189"/>
    <w:rsid w:val="00E25549"/>
    <w:rsid w:val="00E25979"/>
    <w:rsid w:val="00E25AA0"/>
    <w:rsid w:val="00E2603C"/>
    <w:rsid w:val="00E267A5"/>
    <w:rsid w:val="00E2685A"/>
    <w:rsid w:val="00E272E9"/>
    <w:rsid w:val="00E2768C"/>
    <w:rsid w:val="00E30FAE"/>
    <w:rsid w:val="00E315BD"/>
    <w:rsid w:val="00E319E0"/>
    <w:rsid w:val="00E3246F"/>
    <w:rsid w:val="00E3268D"/>
    <w:rsid w:val="00E32A7F"/>
    <w:rsid w:val="00E32E40"/>
    <w:rsid w:val="00E33FA6"/>
    <w:rsid w:val="00E34A1A"/>
    <w:rsid w:val="00E35026"/>
    <w:rsid w:val="00E350C9"/>
    <w:rsid w:val="00E35D47"/>
    <w:rsid w:val="00E364A6"/>
    <w:rsid w:val="00E364DE"/>
    <w:rsid w:val="00E36505"/>
    <w:rsid w:val="00E369A9"/>
    <w:rsid w:val="00E36C5D"/>
    <w:rsid w:val="00E375F8"/>
    <w:rsid w:val="00E377BA"/>
    <w:rsid w:val="00E37E1A"/>
    <w:rsid w:val="00E4091E"/>
    <w:rsid w:val="00E40F3E"/>
    <w:rsid w:val="00E4142B"/>
    <w:rsid w:val="00E41A2D"/>
    <w:rsid w:val="00E42C5A"/>
    <w:rsid w:val="00E43347"/>
    <w:rsid w:val="00E4369A"/>
    <w:rsid w:val="00E43923"/>
    <w:rsid w:val="00E43DC4"/>
    <w:rsid w:val="00E444FE"/>
    <w:rsid w:val="00E449E8"/>
    <w:rsid w:val="00E45102"/>
    <w:rsid w:val="00E4527E"/>
    <w:rsid w:val="00E45C95"/>
    <w:rsid w:val="00E46C18"/>
    <w:rsid w:val="00E473F0"/>
    <w:rsid w:val="00E50101"/>
    <w:rsid w:val="00E50B79"/>
    <w:rsid w:val="00E51ED5"/>
    <w:rsid w:val="00E5318A"/>
    <w:rsid w:val="00E53CEE"/>
    <w:rsid w:val="00E53D52"/>
    <w:rsid w:val="00E54C89"/>
    <w:rsid w:val="00E5544D"/>
    <w:rsid w:val="00E5600E"/>
    <w:rsid w:val="00E565CE"/>
    <w:rsid w:val="00E56A2E"/>
    <w:rsid w:val="00E56A43"/>
    <w:rsid w:val="00E56B46"/>
    <w:rsid w:val="00E572D9"/>
    <w:rsid w:val="00E5737E"/>
    <w:rsid w:val="00E60651"/>
    <w:rsid w:val="00E60F0C"/>
    <w:rsid w:val="00E61BC3"/>
    <w:rsid w:val="00E620B0"/>
    <w:rsid w:val="00E63305"/>
    <w:rsid w:val="00E644F7"/>
    <w:rsid w:val="00E65B69"/>
    <w:rsid w:val="00E67499"/>
    <w:rsid w:val="00E67D8D"/>
    <w:rsid w:val="00E7014C"/>
    <w:rsid w:val="00E70C2C"/>
    <w:rsid w:val="00E70F34"/>
    <w:rsid w:val="00E7146B"/>
    <w:rsid w:val="00E71904"/>
    <w:rsid w:val="00E71AF5"/>
    <w:rsid w:val="00E71BE8"/>
    <w:rsid w:val="00E7206E"/>
    <w:rsid w:val="00E7209C"/>
    <w:rsid w:val="00E729EC"/>
    <w:rsid w:val="00E73BBF"/>
    <w:rsid w:val="00E73D09"/>
    <w:rsid w:val="00E73FCC"/>
    <w:rsid w:val="00E7471A"/>
    <w:rsid w:val="00E74BA9"/>
    <w:rsid w:val="00E74FD4"/>
    <w:rsid w:val="00E751CE"/>
    <w:rsid w:val="00E763B6"/>
    <w:rsid w:val="00E768E7"/>
    <w:rsid w:val="00E76C75"/>
    <w:rsid w:val="00E80E83"/>
    <w:rsid w:val="00E80FB5"/>
    <w:rsid w:val="00E8244E"/>
    <w:rsid w:val="00E8246A"/>
    <w:rsid w:val="00E82BCA"/>
    <w:rsid w:val="00E82ED0"/>
    <w:rsid w:val="00E831A7"/>
    <w:rsid w:val="00E83C3E"/>
    <w:rsid w:val="00E8615D"/>
    <w:rsid w:val="00E86DFE"/>
    <w:rsid w:val="00E906A7"/>
    <w:rsid w:val="00E911A1"/>
    <w:rsid w:val="00E918C0"/>
    <w:rsid w:val="00E91E47"/>
    <w:rsid w:val="00E921F7"/>
    <w:rsid w:val="00E92206"/>
    <w:rsid w:val="00E92F30"/>
    <w:rsid w:val="00E9496F"/>
    <w:rsid w:val="00E94DBB"/>
    <w:rsid w:val="00E94FC8"/>
    <w:rsid w:val="00E96501"/>
    <w:rsid w:val="00E965B9"/>
    <w:rsid w:val="00E9699A"/>
    <w:rsid w:val="00E96D36"/>
    <w:rsid w:val="00E97337"/>
    <w:rsid w:val="00E976F0"/>
    <w:rsid w:val="00E97B08"/>
    <w:rsid w:val="00EA02D7"/>
    <w:rsid w:val="00EA1336"/>
    <w:rsid w:val="00EA159D"/>
    <w:rsid w:val="00EA21EA"/>
    <w:rsid w:val="00EA2428"/>
    <w:rsid w:val="00EA3306"/>
    <w:rsid w:val="00EA3509"/>
    <w:rsid w:val="00EA35C4"/>
    <w:rsid w:val="00EA38BD"/>
    <w:rsid w:val="00EA41CE"/>
    <w:rsid w:val="00EA4260"/>
    <w:rsid w:val="00EA44AF"/>
    <w:rsid w:val="00EA48A6"/>
    <w:rsid w:val="00EA4C37"/>
    <w:rsid w:val="00EA4F82"/>
    <w:rsid w:val="00EA5C09"/>
    <w:rsid w:val="00EA6278"/>
    <w:rsid w:val="00EA68C3"/>
    <w:rsid w:val="00EA6AEA"/>
    <w:rsid w:val="00EA73B9"/>
    <w:rsid w:val="00EA7942"/>
    <w:rsid w:val="00EB017F"/>
    <w:rsid w:val="00EB06FC"/>
    <w:rsid w:val="00EB074F"/>
    <w:rsid w:val="00EB082E"/>
    <w:rsid w:val="00EB1625"/>
    <w:rsid w:val="00EB1899"/>
    <w:rsid w:val="00EB1B28"/>
    <w:rsid w:val="00EB1D74"/>
    <w:rsid w:val="00EB2778"/>
    <w:rsid w:val="00EB2A30"/>
    <w:rsid w:val="00EB321E"/>
    <w:rsid w:val="00EB3FF0"/>
    <w:rsid w:val="00EB4D39"/>
    <w:rsid w:val="00EB570F"/>
    <w:rsid w:val="00EB5B85"/>
    <w:rsid w:val="00EB5E2B"/>
    <w:rsid w:val="00EB60C8"/>
    <w:rsid w:val="00EB61B0"/>
    <w:rsid w:val="00EB7153"/>
    <w:rsid w:val="00EB7801"/>
    <w:rsid w:val="00EC19ED"/>
    <w:rsid w:val="00EC1E11"/>
    <w:rsid w:val="00EC221A"/>
    <w:rsid w:val="00EC3C94"/>
    <w:rsid w:val="00EC41D3"/>
    <w:rsid w:val="00EC52A0"/>
    <w:rsid w:val="00EC579A"/>
    <w:rsid w:val="00EC5E4C"/>
    <w:rsid w:val="00EC6385"/>
    <w:rsid w:val="00EC695E"/>
    <w:rsid w:val="00EC6F5D"/>
    <w:rsid w:val="00EC7F18"/>
    <w:rsid w:val="00ED11F8"/>
    <w:rsid w:val="00ED16E4"/>
    <w:rsid w:val="00ED1BBD"/>
    <w:rsid w:val="00ED1BFB"/>
    <w:rsid w:val="00ED2252"/>
    <w:rsid w:val="00ED231B"/>
    <w:rsid w:val="00ED246F"/>
    <w:rsid w:val="00ED27FA"/>
    <w:rsid w:val="00ED2B87"/>
    <w:rsid w:val="00ED43B7"/>
    <w:rsid w:val="00ED4403"/>
    <w:rsid w:val="00ED4979"/>
    <w:rsid w:val="00ED4C9E"/>
    <w:rsid w:val="00ED50EA"/>
    <w:rsid w:val="00ED5798"/>
    <w:rsid w:val="00ED5A3E"/>
    <w:rsid w:val="00ED604F"/>
    <w:rsid w:val="00ED6A0E"/>
    <w:rsid w:val="00ED6B30"/>
    <w:rsid w:val="00ED7A27"/>
    <w:rsid w:val="00EE0859"/>
    <w:rsid w:val="00EE15AA"/>
    <w:rsid w:val="00EE15FE"/>
    <w:rsid w:val="00EE1A2C"/>
    <w:rsid w:val="00EE1AB5"/>
    <w:rsid w:val="00EE207D"/>
    <w:rsid w:val="00EE3492"/>
    <w:rsid w:val="00EE4B13"/>
    <w:rsid w:val="00EE5840"/>
    <w:rsid w:val="00EE654D"/>
    <w:rsid w:val="00EE69EA"/>
    <w:rsid w:val="00EE6A33"/>
    <w:rsid w:val="00EE7D65"/>
    <w:rsid w:val="00EF0152"/>
    <w:rsid w:val="00EF0D3A"/>
    <w:rsid w:val="00EF1151"/>
    <w:rsid w:val="00EF1E13"/>
    <w:rsid w:val="00EF2836"/>
    <w:rsid w:val="00EF2BF9"/>
    <w:rsid w:val="00EF2CE7"/>
    <w:rsid w:val="00EF3188"/>
    <w:rsid w:val="00EF41AE"/>
    <w:rsid w:val="00EF4A89"/>
    <w:rsid w:val="00EF56E0"/>
    <w:rsid w:val="00EF730F"/>
    <w:rsid w:val="00EF792B"/>
    <w:rsid w:val="00EF7AC4"/>
    <w:rsid w:val="00EF7F10"/>
    <w:rsid w:val="00F00053"/>
    <w:rsid w:val="00F000A8"/>
    <w:rsid w:val="00F00387"/>
    <w:rsid w:val="00F00CBD"/>
    <w:rsid w:val="00F01BDC"/>
    <w:rsid w:val="00F03A06"/>
    <w:rsid w:val="00F05864"/>
    <w:rsid w:val="00F05B1A"/>
    <w:rsid w:val="00F05C34"/>
    <w:rsid w:val="00F06AF6"/>
    <w:rsid w:val="00F06E0B"/>
    <w:rsid w:val="00F10139"/>
    <w:rsid w:val="00F10227"/>
    <w:rsid w:val="00F10395"/>
    <w:rsid w:val="00F10D34"/>
    <w:rsid w:val="00F1140B"/>
    <w:rsid w:val="00F12783"/>
    <w:rsid w:val="00F13950"/>
    <w:rsid w:val="00F1419A"/>
    <w:rsid w:val="00F145FA"/>
    <w:rsid w:val="00F14A50"/>
    <w:rsid w:val="00F15382"/>
    <w:rsid w:val="00F1601A"/>
    <w:rsid w:val="00F16165"/>
    <w:rsid w:val="00F16407"/>
    <w:rsid w:val="00F16955"/>
    <w:rsid w:val="00F176CF"/>
    <w:rsid w:val="00F17F0F"/>
    <w:rsid w:val="00F20C47"/>
    <w:rsid w:val="00F21ADE"/>
    <w:rsid w:val="00F233A8"/>
    <w:rsid w:val="00F23566"/>
    <w:rsid w:val="00F23D14"/>
    <w:rsid w:val="00F240AF"/>
    <w:rsid w:val="00F24469"/>
    <w:rsid w:val="00F24941"/>
    <w:rsid w:val="00F253C9"/>
    <w:rsid w:val="00F25417"/>
    <w:rsid w:val="00F25769"/>
    <w:rsid w:val="00F25D8A"/>
    <w:rsid w:val="00F25FC0"/>
    <w:rsid w:val="00F26724"/>
    <w:rsid w:val="00F275D6"/>
    <w:rsid w:val="00F30514"/>
    <w:rsid w:val="00F31D92"/>
    <w:rsid w:val="00F31FDD"/>
    <w:rsid w:val="00F3212D"/>
    <w:rsid w:val="00F326D2"/>
    <w:rsid w:val="00F32C88"/>
    <w:rsid w:val="00F32D81"/>
    <w:rsid w:val="00F33F7C"/>
    <w:rsid w:val="00F34557"/>
    <w:rsid w:val="00F35607"/>
    <w:rsid w:val="00F3562C"/>
    <w:rsid w:val="00F3676C"/>
    <w:rsid w:val="00F37650"/>
    <w:rsid w:val="00F379AA"/>
    <w:rsid w:val="00F37EC9"/>
    <w:rsid w:val="00F4004C"/>
    <w:rsid w:val="00F40B10"/>
    <w:rsid w:val="00F40F56"/>
    <w:rsid w:val="00F4117B"/>
    <w:rsid w:val="00F414B7"/>
    <w:rsid w:val="00F41789"/>
    <w:rsid w:val="00F41D60"/>
    <w:rsid w:val="00F41F37"/>
    <w:rsid w:val="00F420C0"/>
    <w:rsid w:val="00F420DD"/>
    <w:rsid w:val="00F42561"/>
    <w:rsid w:val="00F430C1"/>
    <w:rsid w:val="00F43969"/>
    <w:rsid w:val="00F43D1E"/>
    <w:rsid w:val="00F442DC"/>
    <w:rsid w:val="00F448C6"/>
    <w:rsid w:val="00F448CC"/>
    <w:rsid w:val="00F44DD8"/>
    <w:rsid w:val="00F45DC7"/>
    <w:rsid w:val="00F4620C"/>
    <w:rsid w:val="00F47E1B"/>
    <w:rsid w:val="00F51036"/>
    <w:rsid w:val="00F518FC"/>
    <w:rsid w:val="00F520DB"/>
    <w:rsid w:val="00F52EB2"/>
    <w:rsid w:val="00F5338D"/>
    <w:rsid w:val="00F54400"/>
    <w:rsid w:val="00F544DF"/>
    <w:rsid w:val="00F54B3D"/>
    <w:rsid w:val="00F5695B"/>
    <w:rsid w:val="00F56C8A"/>
    <w:rsid w:val="00F60619"/>
    <w:rsid w:val="00F60919"/>
    <w:rsid w:val="00F61120"/>
    <w:rsid w:val="00F61D0D"/>
    <w:rsid w:val="00F61D1D"/>
    <w:rsid w:val="00F62143"/>
    <w:rsid w:val="00F623B1"/>
    <w:rsid w:val="00F624D6"/>
    <w:rsid w:val="00F62CC9"/>
    <w:rsid w:val="00F62F6A"/>
    <w:rsid w:val="00F63344"/>
    <w:rsid w:val="00F634C3"/>
    <w:rsid w:val="00F6378B"/>
    <w:rsid w:val="00F65601"/>
    <w:rsid w:val="00F65905"/>
    <w:rsid w:val="00F660F9"/>
    <w:rsid w:val="00F66416"/>
    <w:rsid w:val="00F6710C"/>
    <w:rsid w:val="00F672FB"/>
    <w:rsid w:val="00F67694"/>
    <w:rsid w:val="00F67EE8"/>
    <w:rsid w:val="00F70A9B"/>
    <w:rsid w:val="00F71380"/>
    <w:rsid w:val="00F714C3"/>
    <w:rsid w:val="00F722E8"/>
    <w:rsid w:val="00F7259E"/>
    <w:rsid w:val="00F72A06"/>
    <w:rsid w:val="00F73A84"/>
    <w:rsid w:val="00F74149"/>
    <w:rsid w:val="00F74A62"/>
    <w:rsid w:val="00F757B1"/>
    <w:rsid w:val="00F759B7"/>
    <w:rsid w:val="00F764A6"/>
    <w:rsid w:val="00F7670E"/>
    <w:rsid w:val="00F76A83"/>
    <w:rsid w:val="00F775E9"/>
    <w:rsid w:val="00F77F73"/>
    <w:rsid w:val="00F80564"/>
    <w:rsid w:val="00F80605"/>
    <w:rsid w:val="00F80747"/>
    <w:rsid w:val="00F826C5"/>
    <w:rsid w:val="00F8385C"/>
    <w:rsid w:val="00F83B2F"/>
    <w:rsid w:val="00F83BC8"/>
    <w:rsid w:val="00F850F8"/>
    <w:rsid w:val="00F86ABE"/>
    <w:rsid w:val="00F87287"/>
    <w:rsid w:val="00F87B11"/>
    <w:rsid w:val="00F9038E"/>
    <w:rsid w:val="00F909A3"/>
    <w:rsid w:val="00F91E6F"/>
    <w:rsid w:val="00F922CC"/>
    <w:rsid w:val="00F92942"/>
    <w:rsid w:val="00F92BF8"/>
    <w:rsid w:val="00F9318F"/>
    <w:rsid w:val="00F936C0"/>
    <w:rsid w:val="00F94387"/>
    <w:rsid w:val="00F94609"/>
    <w:rsid w:val="00F95D95"/>
    <w:rsid w:val="00F95F04"/>
    <w:rsid w:val="00F96D89"/>
    <w:rsid w:val="00F96E3E"/>
    <w:rsid w:val="00FA08C8"/>
    <w:rsid w:val="00FA11E4"/>
    <w:rsid w:val="00FA15F1"/>
    <w:rsid w:val="00FA2CDD"/>
    <w:rsid w:val="00FA3045"/>
    <w:rsid w:val="00FA33E0"/>
    <w:rsid w:val="00FA35FC"/>
    <w:rsid w:val="00FA3B06"/>
    <w:rsid w:val="00FA4538"/>
    <w:rsid w:val="00FA4567"/>
    <w:rsid w:val="00FA4DF1"/>
    <w:rsid w:val="00FA5361"/>
    <w:rsid w:val="00FA56B6"/>
    <w:rsid w:val="00FA5E78"/>
    <w:rsid w:val="00FA6715"/>
    <w:rsid w:val="00FA6A66"/>
    <w:rsid w:val="00FA7880"/>
    <w:rsid w:val="00FA78C2"/>
    <w:rsid w:val="00FA7B65"/>
    <w:rsid w:val="00FA7FC9"/>
    <w:rsid w:val="00FB04F8"/>
    <w:rsid w:val="00FB15AE"/>
    <w:rsid w:val="00FB2610"/>
    <w:rsid w:val="00FB2BAB"/>
    <w:rsid w:val="00FB2F23"/>
    <w:rsid w:val="00FB31B2"/>
    <w:rsid w:val="00FB3521"/>
    <w:rsid w:val="00FB462B"/>
    <w:rsid w:val="00FB4E0C"/>
    <w:rsid w:val="00FB7A38"/>
    <w:rsid w:val="00FC0514"/>
    <w:rsid w:val="00FC12CD"/>
    <w:rsid w:val="00FC14E3"/>
    <w:rsid w:val="00FC1520"/>
    <w:rsid w:val="00FC2F6B"/>
    <w:rsid w:val="00FC2F6D"/>
    <w:rsid w:val="00FC33BE"/>
    <w:rsid w:val="00FC3CD1"/>
    <w:rsid w:val="00FC51DF"/>
    <w:rsid w:val="00FC57A9"/>
    <w:rsid w:val="00FC5F91"/>
    <w:rsid w:val="00FC6159"/>
    <w:rsid w:val="00FC6C35"/>
    <w:rsid w:val="00FC6EE9"/>
    <w:rsid w:val="00FC77E0"/>
    <w:rsid w:val="00FD0A57"/>
    <w:rsid w:val="00FD0ADD"/>
    <w:rsid w:val="00FD0BA9"/>
    <w:rsid w:val="00FD120E"/>
    <w:rsid w:val="00FD1501"/>
    <w:rsid w:val="00FD1A82"/>
    <w:rsid w:val="00FD1E57"/>
    <w:rsid w:val="00FD1E81"/>
    <w:rsid w:val="00FD3541"/>
    <w:rsid w:val="00FD35BA"/>
    <w:rsid w:val="00FD4ACF"/>
    <w:rsid w:val="00FD5133"/>
    <w:rsid w:val="00FD5577"/>
    <w:rsid w:val="00FD55A9"/>
    <w:rsid w:val="00FD659D"/>
    <w:rsid w:val="00FD6F43"/>
    <w:rsid w:val="00FE02FA"/>
    <w:rsid w:val="00FE1067"/>
    <w:rsid w:val="00FE260E"/>
    <w:rsid w:val="00FE27A0"/>
    <w:rsid w:val="00FE3601"/>
    <w:rsid w:val="00FE3C3B"/>
    <w:rsid w:val="00FE3F6D"/>
    <w:rsid w:val="00FE4209"/>
    <w:rsid w:val="00FE4559"/>
    <w:rsid w:val="00FE4C0B"/>
    <w:rsid w:val="00FE4FB5"/>
    <w:rsid w:val="00FE51F6"/>
    <w:rsid w:val="00FE542F"/>
    <w:rsid w:val="00FE5928"/>
    <w:rsid w:val="00FE6170"/>
    <w:rsid w:val="00FE62BB"/>
    <w:rsid w:val="00FE66BD"/>
    <w:rsid w:val="00FE7537"/>
    <w:rsid w:val="00FE7EE4"/>
    <w:rsid w:val="00FF0E4B"/>
    <w:rsid w:val="00FF155F"/>
    <w:rsid w:val="00FF19D8"/>
    <w:rsid w:val="00FF20A1"/>
    <w:rsid w:val="00FF439D"/>
    <w:rsid w:val="00FF4418"/>
    <w:rsid w:val="00FF655D"/>
    <w:rsid w:val="00FF6667"/>
    <w:rsid w:val="00FF76AD"/>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530EB0"/>
  <w15:docId w15:val="{EEDC8639-BA52-43C2-9C1A-49D2364D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99" w:unhideWhenUsed="1"/>
    <w:lsdException w:name="toc 2" w:locked="1" w:semiHidden="1" w:uiPriority="99" w:unhideWhenUsed="1"/>
    <w:lsdException w:name="toc 3" w:locked="1" w:semiHidden="1" w:uiPriority="9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lsdException w:name="macro" w:locked="1" w:semiHidden="1" w:unhideWhenUsed="1"/>
    <w:lsdException w:name="toa heading" w:locked="1" w:semiHidden="1" w:unhideWhenUsed="1"/>
    <w:lsdException w:name="List" w:locked="1" w:uiPriority="99"/>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F4ABB"/>
    <w:pPr>
      <w:spacing w:after="200" w:line="276" w:lineRule="auto"/>
    </w:pPr>
    <w:rPr>
      <w:rFonts w:ascii="Calibri" w:hAnsi="Calibri"/>
      <w:sz w:val="22"/>
      <w:szCs w:val="22"/>
      <w:lang w:eastAsia="en-US"/>
    </w:rPr>
  </w:style>
  <w:style w:type="paragraph" w:styleId="11">
    <w:name w:val="heading 1"/>
    <w:aliases w:val="Заголовок 1 Знак,Document Header1,Раздел Договора,H1,&quot;Алмаз&quot;,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3"/>
    <w:next w:val="a3"/>
    <w:link w:val="110"/>
    <w:uiPriority w:val="99"/>
    <w:qFormat/>
    <w:rsid w:val="006F4ABB"/>
    <w:pPr>
      <w:keepNext/>
      <w:spacing w:before="240" w:after="60"/>
      <w:outlineLvl w:val="0"/>
    </w:pPr>
    <w:rPr>
      <w:rFonts w:ascii="Cambria" w:hAnsi="Cambria"/>
      <w:b/>
      <w:bCs/>
      <w:kern w:val="32"/>
      <w:sz w:val="32"/>
      <w:szCs w:val="32"/>
      <w:lang w:val="x-none"/>
    </w:rPr>
  </w:style>
  <w:style w:type="paragraph" w:styleId="20">
    <w:name w:val="heading 2"/>
    <w:aliases w:val="H2"/>
    <w:basedOn w:val="a3"/>
    <w:next w:val="a3"/>
    <w:link w:val="21"/>
    <w:uiPriority w:val="99"/>
    <w:qFormat/>
    <w:rsid w:val="006F4ABB"/>
    <w:pPr>
      <w:keepNext/>
      <w:spacing w:before="240" w:after="60"/>
      <w:outlineLvl w:val="1"/>
    </w:pPr>
    <w:rPr>
      <w:rFonts w:ascii="Cambria" w:hAnsi="Cambria"/>
      <w:b/>
      <w:bCs/>
      <w:i/>
      <w:iCs/>
      <w:sz w:val="28"/>
      <w:szCs w:val="28"/>
      <w:lang w:val="x-none"/>
    </w:rPr>
  </w:style>
  <w:style w:type="paragraph" w:styleId="3">
    <w:name w:val="heading 3"/>
    <w:aliases w:val="H3,&quot;Сапфир&quot;"/>
    <w:basedOn w:val="a3"/>
    <w:link w:val="30"/>
    <w:uiPriority w:val="99"/>
    <w:qFormat/>
    <w:rsid w:val="006F4ABB"/>
    <w:pPr>
      <w:spacing w:before="100" w:beforeAutospacing="1" w:after="100" w:afterAutospacing="1"/>
      <w:outlineLvl w:val="2"/>
    </w:pPr>
    <w:rPr>
      <w:b/>
      <w:sz w:val="27"/>
      <w:szCs w:val="20"/>
    </w:rPr>
  </w:style>
  <w:style w:type="paragraph" w:styleId="40">
    <w:name w:val="heading 4"/>
    <w:basedOn w:val="a3"/>
    <w:next w:val="a3"/>
    <w:link w:val="41"/>
    <w:uiPriority w:val="99"/>
    <w:qFormat/>
    <w:rsid w:val="006F4ABB"/>
    <w:pPr>
      <w:keepNext/>
      <w:spacing w:before="240" w:after="60"/>
      <w:outlineLvl w:val="3"/>
    </w:pPr>
    <w:rPr>
      <w:b/>
      <w:bCs/>
      <w:sz w:val="28"/>
      <w:szCs w:val="28"/>
      <w:lang w:val="x-none"/>
    </w:rPr>
  </w:style>
  <w:style w:type="paragraph" w:styleId="5">
    <w:name w:val="heading 5"/>
    <w:basedOn w:val="a3"/>
    <w:next w:val="a3"/>
    <w:link w:val="50"/>
    <w:qFormat/>
    <w:rsid w:val="006F4ABB"/>
    <w:pPr>
      <w:spacing w:before="240" w:after="60"/>
      <w:outlineLvl w:val="4"/>
    </w:pPr>
    <w:rPr>
      <w:b/>
      <w:bCs/>
      <w:i/>
      <w:iCs/>
      <w:sz w:val="26"/>
      <w:szCs w:val="26"/>
      <w:lang w:val="x-none"/>
    </w:rPr>
  </w:style>
  <w:style w:type="paragraph" w:styleId="6">
    <w:name w:val="heading 6"/>
    <w:aliases w:val="H6"/>
    <w:basedOn w:val="a3"/>
    <w:next w:val="a3"/>
    <w:link w:val="60"/>
    <w:uiPriority w:val="99"/>
    <w:qFormat/>
    <w:rsid w:val="006F4ABB"/>
    <w:pPr>
      <w:spacing w:before="240" w:after="60"/>
      <w:outlineLvl w:val="5"/>
    </w:pPr>
    <w:rPr>
      <w:b/>
      <w:bCs/>
      <w:sz w:val="20"/>
      <w:szCs w:val="20"/>
      <w:lang w:val="x-none"/>
    </w:rPr>
  </w:style>
  <w:style w:type="paragraph" w:styleId="7">
    <w:name w:val="heading 7"/>
    <w:basedOn w:val="a3"/>
    <w:next w:val="a3"/>
    <w:link w:val="70"/>
    <w:uiPriority w:val="99"/>
    <w:qFormat/>
    <w:rsid w:val="006F4ABB"/>
    <w:pPr>
      <w:spacing w:before="240" w:after="60"/>
      <w:outlineLvl w:val="6"/>
    </w:pPr>
    <w:rPr>
      <w:sz w:val="24"/>
      <w:szCs w:val="24"/>
      <w:lang w:val="x-none"/>
    </w:rPr>
  </w:style>
  <w:style w:type="paragraph" w:styleId="8">
    <w:name w:val="heading 8"/>
    <w:basedOn w:val="a3"/>
    <w:next w:val="a3"/>
    <w:link w:val="80"/>
    <w:uiPriority w:val="99"/>
    <w:qFormat/>
    <w:rsid w:val="006F4ABB"/>
    <w:pPr>
      <w:spacing w:before="240" w:after="60"/>
      <w:outlineLvl w:val="7"/>
    </w:pPr>
    <w:rPr>
      <w:i/>
      <w:iCs/>
      <w:sz w:val="24"/>
      <w:szCs w:val="24"/>
      <w:lang w:val="x-none"/>
    </w:rPr>
  </w:style>
  <w:style w:type="paragraph" w:styleId="9">
    <w:name w:val="heading 9"/>
    <w:basedOn w:val="a3"/>
    <w:next w:val="a3"/>
    <w:link w:val="90"/>
    <w:uiPriority w:val="99"/>
    <w:qFormat/>
    <w:rsid w:val="006F4ABB"/>
    <w:pPr>
      <w:spacing w:before="240" w:after="60"/>
      <w:outlineLvl w:val="8"/>
    </w:pPr>
    <w:rPr>
      <w:rFonts w:ascii="Cambria" w:hAnsi="Cambria"/>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Document Header1 Знак,Раздел Договора Знак,H1 Знак,&quot;Алмаз&quot; Знак,Заголовок 1 Знак2 Знак Знак,Заголовок 1 Знак1 Знак Знак Знак,Заголовок 1 Знак Знак Знак Знак Знак,Заголовок 1 Знак Знак1 Знак Знак Знак"/>
    <w:link w:val="11"/>
    <w:uiPriority w:val="99"/>
    <w:locked/>
    <w:rsid w:val="00847193"/>
    <w:rPr>
      <w:rFonts w:ascii="Cambria" w:hAnsi="Cambria" w:cs="Times New Roman"/>
      <w:b/>
      <w:bCs/>
      <w:kern w:val="32"/>
      <w:sz w:val="32"/>
      <w:szCs w:val="32"/>
      <w:lang w:val="x-none" w:eastAsia="en-US"/>
    </w:rPr>
  </w:style>
  <w:style w:type="character" w:customStyle="1" w:styleId="21">
    <w:name w:val="Заголовок 2 Знак"/>
    <w:aliases w:val="H2 Знак"/>
    <w:link w:val="20"/>
    <w:uiPriority w:val="99"/>
    <w:locked/>
    <w:rsid w:val="00847193"/>
    <w:rPr>
      <w:rFonts w:ascii="Cambria" w:hAnsi="Cambria" w:cs="Times New Roman"/>
      <w:b/>
      <w:bCs/>
      <w:i/>
      <w:iCs/>
      <w:sz w:val="28"/>
      <w:szCs w:val="28"/>
      <w:lang w:val="x-none" w:eastAsia="en-US"/>
    </w:rPr>
  </w:style>
  <w:style w:type="character" w:customStyle="1" w:styleId="30">
    <w:name w:val="Заголовок 3 Знак"/>
    <w:aliases w:val="H3 Знак,&quot;Сапфир&quot; Знак"/>
    <w:link w:val="3"/>
    <w:uiPriority w:val="99"/>
    <w:locked/>
    <w:rsid w:val="005E6FEA"/>
    <w:rPr>
      <w:rFonts w:ascii="Calibri" w:hAnsi="Calibri" w:cs="Times New Roman"/>
      <w:b/>
      <w:sz w:val="27"/>
      <w:lang w:val="ru-RU" w:eastAsia="en-US"/>
    </w:rPr>
  </w:style>
  <w:style w:type="character" w:customStyle="1" w:styleId="41">
    <w:name w:val="Заголовок 4 Знак"/>
    <w:link w:val="40"/>
    <w:uiPriority w:val="99"/>
    <w:locked/>
    <w:rsid w:val="00847193"/>
    <w:rPr>
      <w:rFonts w:ascii="Calibri" w:hAnsi="Calibri" w:cs="Times New Roman"/>
      <w:b/>
      <w:bCs/>
      <w:sz w:val="28"/>
      <w:szCs w:val="28"/>
      <w:lang w:val="x-none" w:eastAsia="en-US"/>
    </w:rPr>
  </w:style>
  <w:style w:type="character" w:customStyle="1" w:styleId="50">
    <w:name w:val="Заголовок 5 Знак"/>
    <w:link w:val="5"/>
    <w:uiPriority w:val="9"/>
    <w:locked/>
    <w:rsid w:val="00847193"/>
    <w:rPr>
      <w:rFonts w:ascii="Calibri" w:hAnsi="Calibri" w:cs="Times New Roman"/>
      <w:b/>
      <w:bCs/>
      <w:i/>
      <w:iCs/>
      <w:sz w:val="26"/>
      <w:szCs w:val="26"/>
      <w:lang w:val="x-none" w:eastAsia="en-US"/>
    </w:rPr>
  </w:style>
  <w:style w:type="character" w:customStyle="1" w:styleId="60">
    <w:name w:val="Заголовок 6 Знак"/>
    <w:aliases w:val="H6 Знак"/>
    <w:link w:val="6"/>
    <w:uiPriority w:val="99"/>
    <w:locked/>
    <w:rsid w:val="00847193"/>
    <w:rPr>
      <w:rFonts w:ascii="Calibri" w:hAnsi="Calibri" w:cs="Times New Roman"/>
      <w:b/>
      <w:bCs/>
      <w:lang w:val="x-none" w:eastAsia="en-US"/>
    </w:rPr>
  </w:style>
  <w:style w:type="character" w:customStyle="1" w:styleId="70">
    <w:name w:val="Заголовок 7 Знак"/>
    <w:link w:val="7"/>
    <w:uiPriority w:val="99"/>
    <w:locked/>
    <w:rsid w:val="00847193"/>
    <w:rPr>
      <w:rFonts w:ascii="Calibri" w:hAnsi="Calibri" w:cs="Times New Roman"/>
      <w:sz w:val="24"/>
      <w:szCs w:val="24"/>
      <w:lang w:val="x-none" w:eastAsia="en-US"/>
    </w:rPr>
  </w:style>
  <w:style w:type="character" w:customStyle="1" w:styleId="80">
    <w:name w:val="Заголовок 8 Знак"/>
    <w:link w:val="8"/>
    <w:uiPriority w:val="99"/>
    <w:locked/>
    <w:rsid w:val="00847193"/>
    <w:rPr>
      <w:rFonts w:ascii="Calibri" w:hAnsi="Calibri" w:cs="Times New Roman"/>
      <w:i/>
      <w:iCs/>
      <w:sz w:val="24"/>
      <w:szCs w:val="24"/>
      <w:lang w:val="x-none" w:eastAsia="en-US"/>
    </w:rPr>
  </w:style>
  <w:style w:type="character" w:customStyle="1" w:styleId="90">
    <w:name w:val="Заголовок 9 Знак"/>
    <w:link w:val="9"/>
    <w:uiPriority w:val="99"/>
    <w:locked/>
    <w:rsid w:val="00847193"/>
    <w:rPr>
      <w:rFonts w:ascii="Cambria" w:hAnsi="Cambria" w:cs="Times New Roman"/>
      <w:lang w:val="x-none" w:eastAsia="en-US"/>
    </w:rPr>
  </w:style>
  <w:style w:type="paragraph" w:customStyle="1" w:styleId="a7">
    <w:name w:val="Знак"/>
    <w:basedOn w:val="a3"/>
    <w:rsid w:val="006F4ABB"/>
    <w:pPr>
      <w:spacing w:before="100" w:beforeAutospacing="1" w:after="100" w:afterAutospacing="1"/>
    </w:pPr>
    <w:rPr>
      <w:rFonts w:ascii="Tahoma" w:hAnsi="Tahoma"/>
      <w:sz w:val="20"/>
      <w:szCs w:val="20"/>
      <w:lang w:val="en-US"/>
    </w:rPr>
  </w:style>
  <w:style w:type="character" w:styleId="a8">
    <w:name w:val="Hyperlink"/>
    <w:uiPriority w:val="99"/>
    <w:qFormat/>
    <w:rsid w:val="006F4ABB"/>
    <w:rPr>
      <w:rFonts w:cs="Times New Roman"/>
      <w:color w:val="0000FF"/>
      <w:u w:val="single"/>
    </w:rPr>
  </w:style>
  <w:style w:type="table" w:styleId="a9">
    <w:name w:val="Table Grid"/>
    <w:aliases w:val="OTR"/>
    <w:basedOn w:val="a5"/>
    <w:uiPriority w:val="59"/>
    <w:rsid w:val="006F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Знак Знак1, Знак Знак1,Обычный (веб)11,Знак Знак2,Обычный (веб) Знак Знак Знак1,Обычный (веб) Знак Знак Знак Знак,Знак Знак Знак1 Знак Знак1,Знак Знак Знак1 Знак Знак Знак Знак Знак,Обычный (веб)1"/>
    <w:basedOn w:val="a3"/>
    <w:link w:val="ab"/>
    <w:rsid w:val="006F4ABB"/>
    <w:pPr>
      <w:spacing w:before="100" w:beforeAutospacing="1" w:after="100" w:afterAutospacing="1"/>
    </w:pPr>
    <w:rPr>
      <w:szCs w:val="20"/>
    </w:rPr>
  </w:style>
  <w:style w:type="character" w:customStyle="1" w:styleId="ab">
    <w:name w:val="Обычный (веб) Знак"/>
    <w:aliases w:val="Обычный (Web) Знак,Знак Знак1 Знак, Знак Знак1 Знак,Обычный (веб)11 Знак,Знак Знак2 Знак,Обычный (веб) Знак Знак Знак1 Знак,Обычный (веб) Знак Знак Знак Знак Знак,Знак Знак Знак1 Знак Знак1 Знак,Обычный (веб)1 Знак"/>
    <w:link w:val="aa"/>
    <w:locked/>
    <w:rsid w:val="006F4ABB"/>
    <w:rPr>
      <w:rFonts w:ascii="Calibri" w:hAnsi="Calibri"/>
      <w:sz w:val="22"/>
      <w:lang w:val="ru-RU" w:eastAsia="en-US"/>
    </w:rPr>
  </w:style>
  <w:style w:type="paragraph" w:customStyle="1" w:styleId="ac">
    <w:name w:val="текст сноски"/>
    <w:basedOn w:val="a3"/>
    <w:rsid w:val="006F4ABB"/>
    <w:pPr>
      <w:widowControl w:val="0"/>
      <w:overflowPunct w:val="0"/>
      <w:autoSpaceDE w:val="0"/>
      <w:autoSpaceDN w:val="0"/>
      <w:adjustRightInd w:val="0"/>
      <w:textAlignment w:val="baseline"/>
    </w:pPr>
    <w:rPr>
      <w:rFonts w:ascii="Gelvetsky 12pt" w:hAnsi="Gelvetsky 12pt"/>
      <w:szCs w:val="20"/>
      <w:lang w:val="en-US"/>
    </w:rPr>
  </w:style>
  <w:style w:type="paragraph" w:styleId="ad">
    <w:name w:val="footer"/>
    <w:basedOn w:val="a3"/>
    <w:link w:val="ae"/>
    <w:uiPriority w:val="99"/>
    <w:rsid w:val="006F4ABB"/>
    <w:pPr>
      <w:tabs>
        <w:tab w:val="center" w:pos="4677"/>
        <w:tab w:val="right" w:pos="9355"/>
      </w:tabs>
    </w:pPr>
    <w:rPr>
      <w:szCs w:val="20"/>
    </w:rPr>
  </w:style>
  <w:style w:type="character" w:customStyle="1" w:styleId="FooterChar">
    <w:name w:val="Footer Char"/>
    <w:locked/>
    <w:rsid w:val="00AF3C7B"/>
    <w:rPr>
      <w:rFonts w:ascii="Times New Roman" w:hAnsi="Times New Roman" w:cs="Times New Roman"/>
      <w:sz w:val="24"/>
    </w:rPr>
  </w:style>
  <w:style w:type="character" w:customStyle="1" w:styleId="ae">
    <w:name w:val="Нижний колонтитул Знак"/>
    <w:link w:val="ad"/>
    <w:uiPriority w:val="99"/>
    <w:locked/>
    <w:rsid w:val="006F4ABB"/>
    <w:rPr>
      <w:rFonts w:ascii="Calibri" w:hAnsi="Calibri"/>
      <w:sz w:val="22"/>
      <w:lang w:val="ru-RU" w:eastAsia="en-US"/>
    </w:rPr>
  </w:style>
  <w:style w:type="character" w:styleId="af">
    <w:name w:val="page number"/>
    <w:rsid w:val="006F4ABB"/>
    <w:rPr>
      <w:rFonts w:cs="Times New Roman"/>
    </w:rPr>
  </w:style>
  <w:style w:type="paragraph" w:styleId="af0">
    <w:name w:val="List Bullet"/>
    <w:basedOn w:val="a3"/>
    <w:autoRedefine/>
    <w:rsid w:val="006F4ABB"/>
    <w:pPr>
      <w:widowControl w:val="0"/>
      <w:spacing w:after="60"/>
    </w:pPr>
  </w:style>
  <w:style w:type="paragraph" w:customStyle="1" w:styleId="af1">
    <w:name w:val="Раздел"/>
    <w:basedOn w:val="a3"/>
    <w:rsid w:val="006F4ABB"/>
    <w:pPr>
      <w:tabs>
        <w:tab w:val="num" w:pos="4320"/>
      </w:tabs>
      <w:spacing w:before="120" w:after="120"/>
      <w:ind w:left="3600" w:hanging="720"/>
      <w:jc w:val="center"/>
    </w:pPr>
    <w:rPr>
      <w:rFonts w:ascii="Arial Narrow" w:hAnsi="Arial Narrow"/>
      <w:b/>
      <w:sz w:val="28"/>
      <w:szCs w:val="20"/>
    </w:rPr>
  </w:style>
  <w:style w:type="paragraph" w:customStyle="1" w:styleId="af2">
    <w:name w:val="Часть"/>
    <w:basedOn w:val="a3"/>
    <w:rsid w:val="006F4ABB"/>
    <w:pPr>
      <w:tabs>
        <w:tab w:val="num" w:pos="2160"/>
      </w:tabs>
      <w:spacing w:after="60"/>
      <w:ind w:left="720" w:hanging="720"/>
      <w:jc w:val="center"/>
    </w:pPr>
    <w:rPr>
      <w:rFonts w:ascii="Arial" w:hAnsi="Arial"/>
      <w:b/>
      <w:caps/>
      <w:sz w:val="32"/>
      <w:szCs w:val="20"/>
    </w:rPr>
  </w:style>
  <w:style w:type="paragraph" w:styleId="22">
    <w:name w:val="Body Text Indent 2"/>
    <w:basedOn w:val="a3"/>
    <w:link w:val="23"/>
    <w:rsid w:val="006F4ABB"/>
    <w:pPr>
      <w:spacing w:after="120" w:line="480" w:lineRule="auto"/>
      <w:ind w:left="283"/>
      <w:jc w:val="both"/>
    </w:pPr>
    <w:rPr>
      <w:sz w:val="20"/>
      <w:szCs w:val="20"/>
      <w:lang w:val="x-none"/>
    </w:rPr>
  </w:style>
  <w:style w:type="character" w:customStyle="1" w:styleId="23">
    <w:name w:val="Основной текст с отступом 2 Знак"/>
    <w:link w:val="22"/>
    <w:locked/>
    <w:rsid w:val="00847193"/>
    <w:rPr>
      <w:rFonts w:ascii="Calibri" w:hAnsi="Calibri" w:cs="Times New Roman"/>
      <w:lang w:val="x-none" w:eastAsia="en-US"/>
    </w:rPr>
  </w:style>
  <w:style w:type="paragraph" w:styleId="af3">
    <w:name w:val="Plain Text"/>
    <w:basedOn w:val="a3"/>
    <w:link w:val="af4"/>
    <w:rsid w:val="006F4ABB"/>
    <w:rPr>
      <w:rFonts w:ascii="Courier New" w:hAnsi="Courier New"/>
      <w:sz w:val="20"/>
      <w:szCs w:val="20"/>
      <w:lang w:val="x-none"/>
    </w:rPr>
  </w:style>
  <w:style w:type="character" w:customStyle="1" w:styleId="af4">
    <w:name w:val="Текст Знак"/>
    <w:link w:val="af3"/>
    <w:uiPriority w:val="99"/>
    <w:locked/>
    <w:rsid w:val="00847193"/>
    <w:rPr>
      <w:rFonts w:ascii="Courier New" w:hAnsi="Courier New" w:cs="Courier New"/>
      <w:sz w:val="20"/>
      <w:szCs w:val="20"/>
      <w:lang w:val="x-none" w:eastAsia="en-US"/>
    </w:rPr>
  </w:style>
  <w:style w:type="paragraph" w:styleId="af5">
    <w:name w:val="Body Text"/>
    <w:aliases w:val="body text Знак,Основной текст Знак Знак,body text Знак Знак, Знак Знак Знак,Çàã1,BO,ID,body indent,andrad,EHPT,Body Text2,Основной текст Знак Знак1 Знак,Основной текст Знак Знак Знак Знак Знак1,Знак1 Знак2 Знак Знак"/>
    <w:basedOn w:val="a3"/>
    <w:link w:val="af6"/>
    <w:qFormat/>
    <w:rsid w:val="006F4ABB"/>
    <w:pPr>
      <w:spacing w:after="120"/>
    </w:pPr>
    <w:rPr>
      <w:sz w:val="20"/>
      <w:szCs w:val="20"/>
      <w:lang w:val="x-none"/>
    </w:rPr>
  </w:style>
  <w:style w:type="character" w:customStyle="1" w:styleId="af6">
    <w:name w:val="Основной текст Знак"/>
    <w:aliases w:val="body text Знак Знак2,Основной текст Знак Знак Знак1,body text Знак Знак Знак1, Знак Знак Знак Знак1,Çàã1 Знак1,BO Знак1,ID Знак1,body indent Знак1,andrad Знак1,EHPT Знак1,Body Text2 Знак1,Основной текст Знак Знак1 Знак Знак1"/>
    <w:link w:val="af5"/>
    <w:locked/>
    <w:rsid w:val="00847193"/>
    <w:rPr>
      <w:rFonts w:ascii="Calibri" w:hAnsi="Calibri" w:cs="Times New Roman"/>
      <w:lang w:val="x-none" w:eastAsia="en-US"/>
    </w:rPr>
  </w:style>
  <w:style w:type="paragraph" w:styleId="af7">
    <w:name w:val="Body Text Indent"/>
    <w:aliases w:val=" Знак7"/>
    <w:basedOn w:val="a3"/>
    <w:link w:val="af8"/>
    <w:uiPriority w:val="99"/>
    <w:rsid w:val="006F4ABB"/>
    <w:pPr>
      <w:spacing w:after="120"/>
      <w:ind w:left="283"/>
    </w:pPr>
    <w:rPr>
      <w:sz w:val="20"/>
      <w:szCs w:val="20"/>
      <w:lang w:val="x-none"/>
    </w:rPr>
  </w:style>
  <w:style w:type="character" w:customStyle="1" w:styleId="af8">
    <w:name w:val="Основной текст с отступом Знак"/>
    <w:aliases w:val=" Знак7 Знак"/>
    <w:link w:val="af7"/>
    <w:uiPriority w:val="99"/>
    <w:locked/>
    <w:rsid w:val="00847193"/>
    <w:rPr>
      <w:rFonts w:ascii="Calibri" w:hAnsi="Calibri" w:cs="Times New Roman"/>
      <w:lang w:val="x-none" w:eastAsia="en-US"/>
    </w:rPr>
  </w:style>
  <w:style w:type="paragraph" w:styleId="af9">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3"/>
    <w:link w:val="afa"/>
    <w:uiPriority w:val="99"/>
    <w:rsid w:val="006F4ABB"/>
    <w:pPr>
      <w:tabs>
        <w:tab w:val="center" w:pos="4677"/>
        <w:tab w:val="right" w:pos="9355"/>
      </w:tabs>
    </w:pPr>
    <w:rPr>
      <w:sz w:val="20"/>
      <w:szCs w:val="20"/>
      <w:lang w:val="x-none"/>
    </w:rPr>
  </w:style>
  <w:style w:type="character" w:customStyle="1" w:styleId="afa">
    <w:name w:val="Верхний колонтитул Знак"/>
    <w:aliases w:val="Название 2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9"/>
    <w:uiPriority w:val="99"/>
    <w:locked/>
    <w:rsid w:val="00847193"/>
    <w:rPr>
      <w:rFonts w:ascii="Calibri" w:hAnsi="Calibri" w:cs="Times New Roman"/>
      <w:lang w:val="x-none" w:eastAsia="en-US"/>
    </w:rPr>
  </w:style>
  <w:style w:type="paragraph" w:customStyle="1" w:styleId="12">
    <w:name w:val="Название1"/>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Название Знак,Знак2 Знак,Знак Знак Знак Знак Зна,Название2,Title, Знак Знак Знак Знак"/>
    <w:basedOn w:val="a3"/>
    <w:link w:val="13"/>
    <w:qFormat/>
    <w:rsid w:val="006F4ABB"/>
    <w:pPr>
      <w:ind w:firstLine="426"/>
      <w:jc w:val="center"/>
    </w:pPr>
    <w:rPr>
      <w:rFonts w:ascii="Arial" w:hAnsi="Arial"/>
      <w:b/>
      <w:szCs w:val="20"/>
    </w:rPr>
  </w:style>
  <w:style w:type="character" w:customStyle="1" w:styleId="13">
    <w:name w:val="Название Знак1"/>
    <w:aliases w:val="Знак Знак Знак Знак Знак Знак Знак Знак Знак,Знак Знак Знак Знак Знак Знак Знак,Знак Знак Знак Знак2,Знак Знак Знак Знак Знак,Знак Знак Знак1 Знак2,Знак2 Знак1,Знак Знак Знак Знак Знак1 Знак,Название Знак Знак,Знак2 Знак Знак"/>
    <w:link w:val="12"/>
    <w:locked/>
    <w:rsid w:val="00551D07"/>
    <w:rPr>
      <w:rFonts w:ascii="Arial" w:hAnsi="Arial" w:cs="Times New Roman"/>
      <w:b/>
      <w:sz w:val="22"/>
      <w:lang w:val="ru-RU" w:eastAsia="en-US"/>
    </w:rPr>
  </w:style>
  <w:style w:type="paragraph" w:styleId="afb">
    <w:name w:val="Block Text"/>
    <w:basedOn w:val="a3"/>
    <w:rsid w:val="006F4ABB"/>
    <w:pPr>
      <w:ind w:left="-540" w:right="-366" w:firstLine="540"/>
      <w:jc w:val="both"/>
    </w:pPr>
    <w:rPr>
      <w:sz w:val="18"/>
    </w:rPr>
  </w:style>
  <w:style w:type="paragraph" w:customStyle="1" w:styleId="h4">
    <w:name w:val="h4"/>
    <w:basedOn w:val="a3"/>
    <w:rsid w:val="006F4ABB"/>
    <w:pPr>
      <w:spacing w:before="100" w:beforeAutospacing="1" w:after="100" w:afterAutospacing="1"/>
    </w:pPr>
    <w:rPr>
      <w:rFonts w:ascii="Arial Unicode MS" w:eastAsia="Arial Unicode MS" w:hAnsi="Arial Unicode MS" w:cs="Arial Unicode MS"/>
      <w:b/>
      <w:bCs/>
      <w:color w:val="000066"/>
    </w:rPr>
  </w:style>
  <w:style w:type="paragraph" w:customStyle="1" w:styleId="afc">
    <w:name w:val="текст договора"/>
    <w:basedOn w:val="a3"/>
    <w:rsid w:val="006F4ABB"/>
    <w:pPr>
      <w:spacing w:after="60"/>
      <w:jc w:val="both"/>
    </w:pPr>
    <w:rPr>
      <w:rFonts w:ascii="Futuris" w:hAnsi="Futuris" w:cs="Futuris"/>
    </w:rPr>
  </w:style>
  <w:style w:type="paragraph" w:customStyle="1" w:styleId="ConsNormal">
    <w:name w:val="ConsNormal"/>
    <w:rsid w:val="006F4ABB"/>
    <w:pPr>
      <w:widowControl w:val="0"/>
      <w:autoSpaceDE w:val="0"/>
      <w:autoSpaceDN w:val="0"/>
      <w:adjustRightInd w:val="0"/>
      <w:ind w:right="19772" w:firstLine="720"/>
    </w:pPr>
    <w:rPr>
      <w:rFonts w:ascii="Arial" w:hAnsi="Arial" w:cs="Arial"/>
    </w:rPr>
  </w:style>
  <w:style w:type="paragraph" w:styleId="afd">
    <w:name w:val="List Number"/>
    <w:basedOn w:val="a3"/>
    <w:rsid w:val="006F4ABB"/>
  </w:style>
  <w:style w:type="paragraph" w:customStyle="1" w:styleId="ConsNonformat">
    <w:name w:val="ConsNonformat"/>
    <w:rsid w:val="006F4ABB"/>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qFormat/>
    <w:rsid w:val="006F4ABB"/>
    <w:pPr>
      <w:widowControl w:val="0"/>
      <w:autoSpaceDE w:val="0"/>
      <w:autoSpaceDN w:val="0"/>
      <w:adjustRightInd w:val="0"/>
      <w:ind w:firstLine="720"/>
    </w:pPr>
    <w:rPr>
      <w:rFonts w:ascii="Arial" w:hAnsi="Arial"/>
      <w:sz w:val="22"/>
    </w:rPr>
  </w:style>
  <w:style w:type="paragraph" w:styleId="24">
    <w:name w:val="Body Text 2"/>
    <w:basedOn w:val="a3"/>
    <w:link w:val="25"/>
    <w:uiPriority w:val="99"/>
    <w:rsid w:val="006F4ABB"/>
    <w:pPr>
      <w:spacing w:after="120" w:line="480" w:lineRule="auto"/>
    </w:pPr>
    <w:rPr>
      <w:sz w:val="20"/>
      <w:szCs w:val="20"/>
      <w:lang w:val="x-none"/>
    </w:rPr>
  </w:style>
  <w:style w:type="character" w:customStyle="1" w:styleId="25">
    <w:name w:val="Основной текст 2 Знак"/>
    <w:link w:val="24"/>
    <w:uiPriority w:val="99"/>
    <w:locked/>
    <w:rsid w:val="00847193"/>
    <w:rPr>
      <w:rFonts w:ascii="Calibri" w:hAnsi="Calibri" w:cs="Times New Roman"/>
      <w:lang w:val="x-none" w:eastAsia="en-US"/>
    </w:rPr>
  </w:style>
  <w:style w:type="paragraph" w:styleId="31">
    <w:name w:val="Body Text Indent 3"/>
    <w:basedOn w:val="a3"/>
    <w:link w:val="32"/>
    <w:rsid w:val="006F4ABB"/>
    <w:pPr>
      <w:spacing w:after="120"/>
      <w:ind w:left="283"/>
    </w:pPr>
    <w:rPr>
      <w:sz w:val="16"/>
      <w:szCs w:val="16"/>
      <w:lang w:val="x-none"/>
    </w:rPr>
  </w:style>
  <w:style w:type="character" w:customStyle="1" w:styleId="32">
    <w:name w:val="Основной текст с отступом 3 Знак"/>
    <w:link w:val="31"/>
    <w:locked/>
    <w:rsid w:val="00847193"/>
    <w:rPr>
      <w:rFonts w:ascii="Calibri" w:hAnsi="Calibri" w:cs="Times New Roman"/>
      <w:sz w:val="16"/>
      <w:szCs w:val="16"/>
      <w:lang w:val="x-none" w:eastAsia="en-US"/>
    </w:rPr>
  </w:style>
  <w:style w:type="paragraph" w:styleId="HTML">
    <w:name w:val="HTML Preformatted"/>
    <w:basedOn w:val="a3"/>
    <w:link w:val="HTML0"/>
    <w:rsid w:val="006F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locked/>
    <w:rsid w:val="00847193"/>
    <w:rPr>
      <w:rFonts w:ascii="Courier New" w:hAnsi="Courier New" w:cs="Courier New"/>
      <w:sz w:val="20"/>
      <w:szCs w:val="20"/>
      <w:lang w:val="x-none" w:eastAsia="en-US"/>
    </w:rPr>
  </w:style>
  <w:style w:type="paragraph" w:customStyle="1" w:styleId="26">
    <w:name w:val="заголовок 2"/>
    <w:basedOn w:val="a3"/>
    <w:next w:val="a3"/>
    <w:rsid w:val="006F4ABB"/>
    <w:pPr>
      <w:keepNext/>
      <w:widowControl w:val="0"/>
      <w:jc w:val="center"/>
    </w:pPr>
    <w:rPr>
      <w:b/>
      <w:sz w:val="28"/>
      <w:szCs w:val="20"/>
    </w:rPr>
  </w:style>
  <w:style w:type="paragraph" w:styleId="afe">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3"/>
    <w:link w:val="aff"/>
    <w:uiPriority w:val="99"/>
    <w:rsid w:val="006F4ABB"/>
    <w:rPr>
      <w:sz w:val="20"/>
      <w:szCs w:val="20"/>
      <w:lang w:val="x-none"/>
    </w:rPr>
  </w:style>
  <w:style w:type="character" w:customStyle="1" w:styleId="aff">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link w:val="afe"/>
    <w:uiPriority w:val="99"/>
    <w:locked/>
    <w:rsid w:val="00847193"/>
    <w:rPr>
      <w:rFonts w:ascii="Calibri" w:hAnsi="Calibri" w:cs="Times New Roman"/>
      <w:sz w:val="20"/>
      <w:szCs w:val="20"/>
      <w:lang w:val="x-none" w:eastAsia="en-US"/>
    </w:rPr>
  </w:style>
  <w:style w:type="paragraph" w:customStyle="1" w:styleId="aff0">
    <w:name w:val="Таблицы (моноширинный)"/>
    <w:basedOn w:val="a3"/>
    <w:next w:val="a3"/>
    <w:uiPriority w:val="99"/>
    <w:rsid w:val="006F4ABB"/>
    <w:pPr>
      <w:autoSpaceDE w:val="0"/>
      <w:autoSpaceDN w:val="0"/>
      <w:adjustRightInd w:val="0"/>
      <w:jc w:val="both"/>
    </w:pPr>
    <w:rPr>
      <w:rFonts w:ascii="Courier New" w:hAnsi="Courier New" w:cs="Courier New"/>
      <w:sz w:val="20"/>
      <w:szCs w:val="20"/>
    </w:rPr>
  </w:style>
  <w:style w:type="paragraph" w:styleId="33">
    <w:name w:val="Body Text 3"/>
    <w:basedOn w:val="a3"/>
    <w:link w:val="34"/>
    <w:uiPriority w:val="99"/>
    <w:rsid w:val="006F4ABB"/>
    <w:pPr>
      <w:spacing w:after="120"/>
    </w:pPr>
    <w:rPr>
      <w:sz w:val="16"/>
      <w:szCs w:val="16"/>
      <w:lang w:val="x-none"/>
    </w:rPr>
  </w:style>
  <w:style w:type="character" w:customStyle="1" w:styleId="34">
    <w:name w:val="Основной текст 3 Знак"/>
    <w:link w:val="33"/>
    <w:uiPriority w:val="99"/>
    <w:locked/>
    <w:rsid w:val="00847193"/>
    <w:rPr>
      <w:rFonts w:ascii="Calibri" w:hAnsi="Calibri" w:cs="Times New Roman"/>
      <w:sz w:val="16"/>
      <w:szCs w:val="16"/>
      <w:lang w:val="x-none" w:eastAsia="en-US"/>
    </w:rPr>
  </w:style>
  <w:style w:type="paragraph" w:customStyle="1" w:styleId="Char">
    <w:name w:val="Char Знак"/>
    <w:basedOn w:val="a3"/>
    <w:rsid w:val="006F4ABB"/>
    <w:pPr>
      <w:spacing w:before="100" w:beforeAutospacing="1" w:after="100" w:afterAutospacing="1"/>
    </w:pPr>
    <w:rPr>
      <w:rFonts w:ascii="Tahoma" w:hAnsi="Tahoma"/>
      <w:sz w:val="20"/>
      <w:szCs w:val="20"/>
      <w:lang w:val="en-US"/>
    </w:rPr>
  </w:style>
  <w:style w:type="paragraph" w:customStyle="1" w:styleId="14">
    <w:name w:val="Знак Знак Знак1 Знак"/>
    <w:basedOn w:val="a3"/>
    <w:rsid w:val="006F4ABB"/>
    <w:pPr>
      <w:spacing w:before="100" w:beforeAutospacing="1" w:after="100" w:afterAutospacing="1"/>
    </w:pPr>
    <w:rPr>
      <w:rFonts w:ascii="Tahoma" w:hAnsi="Tahoma"/>
      <w:sz w:val="20"/>
      <w:szCs w:val="20"/>
      <w:lang w:val="en-US"/>
    </w:rPr>
  </w:style>
  <w:style w:type="paragraph" w:customStyle="1" w:styleId="310">
    <w:name w:val="Основной текст с отступом 31"/>
    <w:basedOn w:val="a3"/>
    <w:rsid w:val="006F4ABB"/>
    <w:pPr>
      <w:suppressAutoHyphens/>
      <w:spacing w:after="120"/>
      <w:ind w:left="283"/>
    </w:pPr>
    <w:rPr>
      <w:sz w:val="16"/>
      <w:szCs w:val="16"/>
      <w:lang w:eastAsia="ar-SA"/>
    </w:rPr>
  </w:style>
  <w:style w:type="paragraph" w:customStyle="1" w:styleId="210">
    <w:name w:val="Основной текст с отступом 21"/>
    <w:basedOn w:val="a3"/>
    <w:rsid w:val="006F4ABB"/>
    <w:pPr>
      <w:suppressAutoHyphens/>
      <w:spacing w:after="120" w:line="480" w:lineRule="auto"/>
      <w:ind w:left="283"/>
    </w:pPr>
    <w:rPr>
      <w:sz w:val="20"/>
      <w:szCs w:val="20"/>
      <w:lang w:eastAsia="ar-SA"/>
    </w:rPr>
  </w:style>
  <w:style w:type="paragraph" w:customStyle="1" w:styleId="ConsPlusNonformat">
    <w:name w:val="ConsPlusNonformat"/>
    <w:uiPriority w:val="99"/>
    <w:rsid w:val="006F4ABB"/>
    <w:pPr>
      <w:widowControl w:val="0"/>
      <w:suppressAutoHyphens/>
      <w:autoSpaceDE w:val="0"/>
    </w:pPr>
    <w:rPr>
      <w:rFonts w:ascii="Courier New" w:hAnsi="Courier New" w:cs="Courier New"/>
      <w:lang w:eastAsia="ar-SA"/>
    </w:rPr>
  </w:style>
  <w:style w:type="paragraph" w:customStyle="1" w:styleId="15">
    <w:name w:val="Знак Знак Знак Знак1"/>
    <w:basedOn w:val="a3"/>
    <w:rsid w:val="006F4ABB"/>
    <w:pPr>
      <w:spacing w:before="100" w:beforeAutospacing="1" w:after="100" w:afterAutospacing="1"/>
    </w:pPr>
    <w:rPr>
      <w:rFonts w:ascii="Tahoma" w:hAnsi="Tahoma"/>
      <w:sz w:val="20"/>
      <w:szCs w:val="20"/>
      <w:lang w:val="en-US"/>
    </w:rPr>
  </w:style>
  <w:style w:type="paragraph" w:customStyle="1" w:styleId="16">
    <w:name w:val="Обычный1"/>
    <w:link w:val="17"/>
    <w:uiPriority w:val="99"/>
    <w:rsid w:val="006F4ABB"/>
    <w:pPr>
      <w:widowControl w:val="0"/>
      <w:ind w:firstLine="400"/>
      <w:jc w:val="both"/>
    </w:pPr>
    <w:rPr>
      <w:sz w:val="24"/>
    </w:rPr>
  </w:style>
  <w:style w:type="paragraph" w:customStyle="1" w:styleId="FR1">
    <w:name w:val="FR1"/>
    <w:rsid w:val="006F4ABB"/>
    <w:pPr>
      <w:widowControl w:val="0"/>
      <w:spacing w:before="160" w:line="300" w:lineRule="auto"/>
      <w:jc w:val="center"/>
    </w:pPr>
    <w:rPr>
      <w:rFonts w:ascii="Arial" w:hAnsi="Arial"/>
      <w:sz w:val="16"/>
    </w:rPr>
  </w:style>
  <w:style w:type="paragraph" w:customStyle="1" w:styleId="a">
    <w:name w:val="Текст ТД"/>
    <w:basedOn w:val="a3"/>
    <w:link w:val="aff1"/>
    <w:qFormat/>
    <w:rsid w:val="006F4ABB"/>
    <w:pPr>
      <w:numPr>
        <w:numId w:val="1"/>
      </w:numPr>
      <w:autoSpaceDE w:val="0"/>
      <w:autoSpaceDN w:val="0"/>
      <w:adjustRightInd w:val="0"/>
      <w:spacing w:line="240" w:lineRule="auto"/>
      <w:jc w:val="both"/>
    </w:pPr>
    <w:rPr>
      <w:rFonts w:ascii="Times New Roman" w:hAnsi="Times New Roman"/>
      <w:sz w:val="24"/>
      <w:szCs w:val="20"/>
    </w:rPr>
  </w:style>
  <w:style w:type="character" w:customStyle="1" w:styleId="aff1">
    <w:name w:val="Текст ТД Знак"/>
    <w:link w:val="a"/>
    <w:qFormat/>
    <w:locked/>
    <w:rsid w:val="006F4ABB"/>
    <w:rPr>
      <w:sz w:val="24"/>
      <w:lang w:eastAsia="en-US"/>
    </w:rPr>
  </w:style>
  <w:style w:type="paragraph" w:customStyle="1" w:styleId="a1">
    <w:name w:val="Раздел ТД"/>
    <w:basedOn w:val="a3"/>
    <w:link w:val="aff2"/>
    <w:qFormat/>
    <w:rsid w:val="006F4ABB"/>
    <w:pPr>
      <w:numPr>
        <w:numId w:val="3"/>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ff2">
    <w:name w:val="Раздел ТД Знак"/>
    <w:link w:val="a1"/>
    <w:locked/>
    <w:rsid w:val="006F4ABB"/>
    <w:rPr>
      <w:b/>
      <w:sz w:val="24"/>
      <w:szCs w:val="24"/>
      <w:lang w:eastAsia="en-US"/>
    </w:rPr>
  </w:style>
  <w:style w:type="character" w:styleId="aff3">
    <w:name w:val="Strong"/>
    <w:qFormat/>
    <w:rsid w:val="006F4ABB"/>
    <w:rPr>
      <w:rFonts w:ascii="Times New Roman" w:hAnsi="Times New Roman" w:cs="Times New Roman"/>
      <w:b/>
      <w:sz w:val="24"/>
    </w:rPr>
  </w:style>
  <w:style w:type="paragraph" w:customStyle="1" w:styleId="aff4">
    <w:name w:val="Приложение"/>
    <w:basedOn w:val="a"/>
    <w:link w:val="aff5"/>
    <w:qFormat/>
    <w:rsid w:val="006F4ABB"/>
    <w:pPr>
      <w:numPr>
        <w:numId w:val="0"/>
      </w:numPr>
      <w:ind w:left="8080"/>
      <w:jc w:val="right"/>
    </w:pPr>
  </w:style>
  <w:style w:type="character" w:customStyle="1" w:styleId="aff5">
    <w:name w:val="Приложение Знак"/>
    <w:link w:val="aff4"/>
    <w:locked/>
    <w:rsid w:val="006F4ABB"/>
    <w:rPr>
      <w:rFonts w:eastAsia="Times New Roman"/>
      <w:sz w:val="24"/>
      <w:lang w:val="ru-RU" w:eastAsia="en-US"/>
    </w:rPr>
  </w:style>
  <w:style w:type="character" w:customStyle="1" w:styleId="FontStyle45">
    <w:name w:val="Font Style45"/>
    <w:rsid w:val="006F4ABB"/>
    <w:rPr>
      <w:rFonts w:ascii="Times New Roman" w:hAnsi="Times New Roman"/>
      <w:sz w:val="20"/>
    </w:rPr>
  </w:style>
  <w:style w:type="character" w:customStyle="1" w:styleId="FontStyle44">
    <w:name w:val="Font Style44"/>
    <w:rsid w:val="006F4ABB"/>
    <w:rPr>
      <w:rFonts w:ascii="Arial" w:hAnsi="Arial"/>
      <w:sz w:val="20"/>
    </w:rPr>
  </w:style>
  <w:style w:type="paragraph" w:customStyle="1" w:styleId="Style7">
    <w:name w:val="Style7"/>
    <w:basedOn w:val="a3"/>
    <w:rsid w:val="006F4ABB"/>
    <w:pPr>
      <w:widowControl w:val="0"/>
      <w:autoSpaceDE w:val="0"/>
      <w:autoSpaceDN w:val="0"/>
      <w:adjustRightInd w:val="0"/>
      <w:spacing w:after="0" w:line="278" w:lineRule="exact"/>
      <w:ind w:firstLine="696"/>
      <w:jc w:val="both"/>
    </w:pPr>
    <w:rPr>
      <w:rFonts w:ascii="Arial" w:hAnsi="Arial"/>
      <w:sz w:val="24"/>
      <w:szCs w:val="24"/>
      <w:lang w:eastAsia="ru-RU"/>
    </w:rPr>
  </w:style>
  <w:style w:type="paragraph" w:customStyle="1" w:styleId="List-1">
    <w:name w:val="List-1"/>
    <w:basedOn w:val="a3"/>
    <w:rsid w:val="006F4ABB"/>
    <w:pPr>
      <w:tabs>
        <w:tab w:val="num" w:pos="3060"/>
      </w:tabs>
      <w:spacing w:after="0" w:line="240" w:lineRule="auto"/>
      <w:ind w:left="3060" w:hanging="360"/>
    </w:pPr>
    <w:rPr>
      <w:rFonts w:ascii="Times New Roman" w:hAnsi="Times New Roman"/>
      <w:sz w:val="28"/>
      <w:szCs w:val="20"/>
      <w:lang w:eastAsia="ru-RU"/>
    </w:rPr>
  </w:style>
  <w:style w:type="paragraph" w:customStyle="1" w:styleId="aff6">
    <w:name w:val="Абзац Требование нумерованный"/>
    <w:basedOn w:val="a3"/>
    <w:rsid w:val="006F4ABB"/>
    <w:pPr>
      <w:tabs>
        <w:tab w:val="num" w:pos="720"/>
      </w:tabs>
      <w:spacing w:before="60" w:after="60" w:line="240" w:lineRule="auto"/>
      <w:ind w:left="720" w:hanging="720"/>
      <w:jc w:val="both"/>
    </w:pPr>
    <w:rPr>
      <w:rFonts w:ascii="Times New Roman" w:hAnsi="Times New Roman"/>
      <w:sz w:val="24"/>
      <w:szCs w:val="24"/>
    </w:rPr>
  </w:style>
  <w:style w:type="character" w:customStyle="1" w:styleId="FontStyle47">
    <w:name w:val="Font Style47"/>
    <w:rsid w:val="006F4ABB"/>
    <w:rPr>
      <w:rFonts w:ascii="Times New Roman" w:hAnsi="Times New Roman"/>
      <w:b/>
      <w:sz w:val="20"/>
    </w:rPr>
  </w:style>
  <w:style w:type="paragraph" w:customStyle="1" w:styleId="Style9">
    <w:name w:val="Style9"/>
    <w:basedOn w:val="a3"/>
    <w:rsid w:val="006F4ABB"/>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3">
    <w:name w:val="Style23"/>
    <w:basedOn w:val="a3"/>
    <w:rsid w:val="006F4ABB"/>
    <w:pPr>
      <w:widowControl w:val="0"/>
      <w:autoSpaceDE w:val="0"/>
      <w:autoSpaceDN w:val="0"/>
      <w:adjustRightInd w:val="0"/>
      <w:spacing w:after="0" w:line="312" w:lineRule="exact"/>
      <w:ind w:hanging="278"/>
      <w:jc w:val="both"/>
    </w:pPr>
    <w:rPr>
      <w:rFonts w:ascii="Trebuchet MS" w:hAnsi="Trebuchet MS"/>
      <w:sz w:val="24"/>
      <w:szCs w:val="24"/>
      <w:lang w:eastAsia="ru-RU"/>
    </w:rPr>
  </w:style>
  <w:style w:type="paragraph" w:customStyle="1" w:styleId="Style21">
    <w:name w:val="Style21"/>
    <w:basedOn w:val="a3"/>
    <w:rsid w:val="006F4ABB"/>
    <w:pPr>
      <w:widowControl w:val="0"/>
      <w:autoSpaceDE w:val="0"/>
      <w:autoSpaceDN w:val="0"/>
      <w:adjustRightInd w:val="0"/>
      <w:spacing w:after="0" w:line="302" w:lineRule="exact"/>
      <w:ind w:firstLine="278"/>
    </w:pPr>
    <w:rPr>
      <w:rFonts w:ascii="Trebuchet MS" w:hAnsi="Trebuchet MS"/>
      <w:sz w:val="24"/>
      <w:szCs w:val="24"/>
      <w:lang w:eastAsia="ru-RU"/>
    </w:rPr>
  </w:style>
  <w:style w:type="paragraph" w:customStyle="1" w:styleId="Style18">
    <w:name w:val="Style18"/>
    <w:basedOn w:val="a3"/>
    <w:rsid w:val="006F4ABB"/>
    <w:pPr>
      <w:widowControl w:val="0"/>
      <w:autoSpaceDE w:val="0"/>
      <w:autoSpaceDN w:val="0"/>
      <w:adjustRightInd w:val="0"/>
      <w:spacing w:after="0" w:line="250" w:lineRule="exact"/>
      <w:ind w:hanging="355"/>
      <w:jc w:val="both"/>
    </w:pPr>
    <w:rPr>
      <w:rFonts w:ascii="Trebuchet MS" w:hAnsi="Trebuchet MS"/>
      <w:sz w:val="24"/>
      <w:szCs w:val="24"/>
      <w:lang w:eastAsia="ru-RU"/>
    </w:rPr>
  </w:style>
  <w:style w:type="character" w:styleId="aff7">
    <w:name w:val="FollowedHyperlink"/>
    <w:uiPriority w:val="99"/>
    <w:rsid w:val="006777C2"/>
    <w:rPr>
      <w:rFonts w:cs="Times New Roman"/>
      <w:color w:val="800080"/>
      <w:u w:val="single"/>
    </w:rPr>
  </w:style>
  <w:style w:type="paragraph" w:customStyle="1" w:styleId="18">
    <w:name w:val="Знак1"/>
    <w:basedOn w:val="a3"/>
    <w:rsid w:val="005F2212"/>
    <w:pPr>
      <w:widowControl w:val="0"/>
      <w:adjustRightInd w:val="0"/>
      <w:spacing w:after="160" w:line="240" w:lineRule="exact"/>
      <w:jc w:val="right"/>
    </w:pPr>
    <w:rPr>
      <w:rFonts w:ascii="Arial" w:hAnsi="Arial" w:cs="Arial"/>
      <w:sz w:val="20"/>
      <w:szCs w:val="20"/>
      <w:lang w:val="en-GB"/>
    </w:rPr>
  </w:style>
  <w:style w:type="paragraph" w:customStyle="1" w:styleId="19">
    <w:name w:val="Стиль1"/>
    <w:basedOn w:val="a3"/>
    <w:rsid w:val="00F775E9"/>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styleId="27">
    <w:name w:val="List Number 2"/>
    <w:basedOn w:val="a3"/>
    <w:rsid w:val="00F775E9"/>
    <w:pPr>
      <w:tabs>
        <w:tab w:val="num" w:pos="360"/>
      </w:tabs>
      <w:spacing w:after="0" w:line="240" w:lineRule="auto"/>
      <w:ind w:left="360" w:hanging="360"/>
    </w:pPr>
    <w:rPr>
      <w:rFonts w:ascii="Times New Roman" w:hAnsi="Times New Roman"/>
      <w:sz w:val="24"/>
      <w:szCs w:val="24"/>
      <w:lang w:eastAsia="ru-RU"/>
    </w:rPr>
  </w:style>
  <w:style w:type="paragraph" w:customStyle="1" w:styleId="35">
    <w:name w:val="Стиль3"/>
    <w:basedOn w:val="22"/>
    <w:rsid w:val="00F775E9"/>
    <w:pPr>
      <w:widowControl w:val="0"/>
      <w:tabs>
        <w:tab w:val="num" w:pos="720"/>
      </w:tabs>
      <w:adjustRightInd w:val="0"/>
      <w:spacing w:after="0" w:line="240" w:lineRule="auto"/>
      <w:ind w:left="720" w:hanging="720"/>
      <w:textAlignment w:val="baseline"/>
    </w:pPr>
    <w:rPr>
      <w:rFonts w:ascii="Times New Roman" w:hAnsi="Times New Roman"/>
      <w:sz w:val="24"/>
      <w:lang w:eastAsia="ru-RU"/>
    </w:rPr>
  </w:style>
  <w:style w:type="paragraph" w:styleId="4">
    <w:name w:val="List Bullet 4"/>
    <w:basedOn w:val="a3"/>
    <w:autoRedefine/>
    <w:rsid w:val="00DB0984"/>
    <w:pPr>
      <w:numPr>
        <w:numId w:val="2"/>
      </w:numPr>
      <w:tabs>
        <w:tab w:val="clear" w:pos="360"/>
        <w:tab w:val="num" w:pos="1209"/>
      </w:tabs>
      <w:spacing w:after="60" w:line="240" w:lineRule="auto"/>
      <w:ind w:left="1209"/>
      <w:jc w:val="both"/>
    </w:pPr>
    <w:rPr>
      <w:rFonts w:ascii="Times New Roman" w:hAnsi="Times New Roman"/>
      <w:sz w:val="24"/>
      <w:szCs w:val="20"/>
      <w:lang w:eastAsia="ru-RU"/>
    </w:rPr>
  </w:style>
  <w:style w:type="paragraph" w:customStyle="1" w:styleId="CharCharCarCarCharCharCarCarCharCharCarCarCharChar">
    <w:name w:val="Char Char Car Car Char Char Car Car Char Char Car Car Char Char"/>
    <w:basedOn w:val="a3"/>
    <w:rsid w:val="00DB0984"/>
    <w:pPr>
      <w:spacing w:after="160" w:line="240" w:lineRule="exact"/>
    </w:pPr>
    <w:rPr>
      <w:rFonts w:ascii="Times New Roman" w:hAnsi="Times New Roman"/>
      <w:sz w:val="20"/>
      <w:szCs w:val="20"/>
      <w:lang w:eastAsia="ru-RU"/>
    </w:rPr>
  </w:style>
  <w:style w:type="character" w:styleId="aff8">
    <w:name w:val="footnote reference"/>
    <w:uiPriority w:val="99"/>
    <w:rsid w:val="00942EB2"/>
    <w:rPr>
      <w:rFonts w:ascii="Times New Roman" w:hAnsi="Times New Roman" w:cs="Times New Roman"/>
      <w:vertAlign w:val="superscript"/>
    </w:rPr>
  </w:style>
  <w:style w:type="paragraph" w:customStyle="1" w:styleId="36">
    <w:name w:val="Стиль3 Знак"/>
    <w:basedOn w:val="22"/>
    <w:link w:val="37"/>
    <w:rsid w:val="00942EB2"/>
    <w:pPr>
      <w:widowControl w:val="0"/>
      <w:adjustRightInd w:val="0"/>
      <w:spacing w:after="0" w:line="240" w:lineRule="auto"/>
      <w:ind w:left="0"/>
      <w:textAlignment w:val="baseline"/>
    </w:pPr>
    <w:rPr>
      <w:rFonts w:ascii="Arial" w:hAnsi="Arial"/>
      <w:sz w:val="24"/>
      <w:lang w:val="ru-RU" w:eastAsia="ru-RU"/>
    </w:rPr>
  </w:style>
  <w:style w:type="character" w:customStyle="1" w:styleId="37">
    <w:name w:val="Стиль3 Знак Знак"/>
    <w:link w:val="36"/>
    <w:locked/>
    <w:rsid w:val="00942EB2"/>
    <w:rPr>
      <w:rFonts w:ascii="Arial" w:hAnsi="Arial"/>
      <w:sz w:val="24"/>
      <w:lang w:val="ru-RU" w:eastAsia="ru-RU"/>
    </w:rPr>
  </w:style>
  <w:style w:type="paragraph" w:customStyle="1" w:styleId="1a">
    <w:name w:val="1 Знак Знак Знак Знак Знак Знак Знак"/>
    <w:basedOn w:val="a3"/>
    <w:rsid w:val="007272F1"/>
    <w:pPr>
      <w:spacing w:before="100" w:beforeAutospacing="1" w:after="100" w:afterAutospacing="1" w:line="240" w:lineRule="auto"/>
    </w:pPr>
    <w:rPr>
      <w:rFonts w:ascii="Tahoma" w:hAnsi="Tahoma"/>
      <w:sz w:val="20"/>
      <w:szCs w:val="20"/>
      <w:lang w:val="en-US"/>
    </w:rPr>
  </w:style>
  <w:style w:type="paragraph" w:customStyle="1" w:styleId="211">
    <w:name w:val="Основной текст 21"/>
    <w:basedOn w:val="a3"/>
    <w:rsid w:val="00A23B78"/>
    <w:pPr>
      <w:widowControl w:val="0"/>
      <w:spacing w:after="0" w:line="240" w:lineRule="auto"/>
      <w:jc w:val="both"/>
    </w:pPr>
    <w:rPr>
      <w:rFonts w:ascii="Times New Roman" w:hAnsi="Times New Roman" w:cs="Arial"/>
      <w:sz w:val="24"/>
      <w:szCs w:val="18"/>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A23B78"/>
    <w:pPr>
      <w:keepNext/>
      <w:widowControl w:val="0"/>
      <w:suppressAutoHyphens/>
      <w:spacing w:before="60" w:after="0" w:line="240" w:lineRule="auto"/>
      <w:jc w:val="center"/>
      <w:outlineLvl w:val="0"/>
    </w:pPr>
    <w:rPr>
      <w:rFonts w:ascii="Arial" w:hAnsi="Arial"/>
      <w:b/>
      <w:sz w:val="28"/>
      <w:szCs w:val="20"/>
      <w:lang w:eastAsia="ru-RU"/>
    </w:rPr>
  </w:style>
  <w:style w:type="character" w:customStyle="1" w:styleId="FontStyle42">
    <w:name w:val="Font Style42"/>
    <w:rsid w:val="002B4509"/>
    <w:rPr>
      <w:rFonts w:ascii="Times New Roman" w:hAnsi="Times New Roman"/>
      <w:sz w:val="22"/>
    </w:rPr>
  </w:style>
  <w:style w:type="paragraph" w:customStyle="1" w:styleId="1b">
    <w:name w:val="1 Знак"/>
    <w:basedOn w:val="a3"/>
    <w:rsid w:val="002B4509"/>
    <w:pPr>
      <w:spacing w:before="100" w:beforeAutospacing="1" w:after="100" w:afterAutospacing="1" w:line="240" w:lineRule="auto"/>
    </w:pPr>
    <w:rPr>
      <w:rFonts w:ascii="Tahoma" w:hAnsi="Tahoma"/>
      <w:sz w:val="20"/>
      <w:szCs w:val="20"/>
      <w:lang w:val="en-US"/>
    </w:rPr>
  </w:style>
  <w:style w:type="paragraph" w:customStyle="1" w:styleId="Style1">
    <w:name w:val="Style1"/>
    <w:basedOn w:val="a3"/>
    <w:rsid w:val="003B1666"/>
    <w:pPr>
      <w:widowControl w:val="0"/>
      <w:autoSpaceDE w:val="0"/>
      <w:autoSpaceDN w:val="0"/>
      <w:adjustRightInd w:val="0"/>
      <w:spacing w:after="0" w:line="238" w:lineRule="exact"/>
      <w:jc w:val="right"/>
    </w:pPr>
    <w:rPr>
      <w:rFonts w:ascii="Times New Roman" w:hAnsi="Times New Roman"/>
      <w:sz w:val="24"/>
      <w:szCs w:val="24"/>
      <w:lang w:eastAsia="ru-RU"/>
    </w:rPr>
  </w:style>
  <w:style w:type="paragraph" w:customStyle="1" w:styleId="Style2">
    <w:name w:val="Style2"/>
    <w:basedOn w:val="a3"/>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3"/>
    <w:rsid w:val="003B1666"/>
    <w:pPr>
      <w:widowControl w:val="0"/>
      <w:autoSpaceDE w:val="0"/>
      <w:autoSpaceDN w:val="0"/>
      <w:adjustRightInd w:val="0"/>
      <w:spacing w:after="0" w:line="324" w:lineRule="exact"/>
      <w:jc w:val="center"/>
    </w:pPr>
    <w:rPr>
      <w:rFonts w:ascii="Times New Roman" w:hAnsi="Times New Roman"/>
      <w:sz w:val="24"/>
      <w:szCs w:val="24"/>
      <w:lang w:eastAsia="ru-RU"/>
    </w:rPr>
  </w:style>
  <w:style w:type="paragraph" w:customStyle="1" w:styleId="Style4">
    <w:name w:val="Style4"/>
    <w:basedOn w:val="a3"/>
    <w:rsid w:val="003B1666"/>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Style5">
    <w:name w:val="Style5"/>
    <w:basedOn w:val="a3"/>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3"/>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3"/>
    <w:rsid w:val="003B16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3"/>
    <w:rsid w:val="003B1666"/>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15">
    <w:name w:val="Style15"/>
    <w:basedOn w:val="a3"/>
    <w:rsid w:val="003B1666"/>
    <w:pPr>
      <w:widowControl w:val="0"/>
      <w:autoSpaceDE w:val="0"/>
      <w:autoSpaceDN w:val="0"/>
      <w:adjustRightInd w:val="0"/>
      <w:spacing w:after="0" w:line="312" w:lineRule="exact"/>
      <w:ind w:hanging="259"/>
    </w:pPr>
    <w:rPr>
      <w:rFonts w:ascii="Times New Roman" w:hAnsi="Times New Roman"/>
      <w:sz w:val="24"/>
      <w:szCs w:val="24"/>
      <w:lang w:eastAsia="ru-RU"/>
    </w:rPr>
  </w:style>
  <w:style w:type="paragraph" w:customStyle="1" w:styleId="Style26">
    <w:name w:val="Style26"/>
    <w:basedOn w:val="a3"/>
    <w:rsid w:val="003B1666"/>
    <w:pPr>
      <w:widowControl w:val="0"/>
      <w:autoSpaceDE w:val="0"/>
      <w:autoSpaceDN w:val="0"/>
      <w:adjustRightInd w:val="0"/>
      <w:spacing w:after="0" w:line="313" w:lineRule="exact"/>
      <w:jc w:val="both"/>
    </w:pPr>
    <w:rPr>
      <w:rFonts w:ascii="Times New Roman" w:hAnsi="Times New Roman"/>
      <w:sz w:val="24"/>
      <w:szCs w:val="24"/>
      <w:lang w:eastAsia="ru-RU"/>
    </w:rPr>
  </w:style>
  <w:style w:type="character" w:customStyle="1" w:styleId="FontStyle34">
    <w:name w:val="Font Style34"/>
    <w:rsid w:val="003B1666"/>
    <w:rPr>
      <w:rFonts w:ascii="Times New Roman" w:hAnsi="Times New Roman"/>
      <w:sz w:val="18"/>
    </w:rPr>
  </w:style>
  <w:style w:type="character" w:customStyle="1" w:styleId="FontStyle35">
    <w:name w:val="Font Style35"/>
    <w:rsid w:val="003B1666"/>
    <w:rPr>
      <w:rFonts w:ascii="Times New Roman" w:hAnsi="Times New Roman"/>
      <w:b/>
      <w:smallCaps/>
      <w:sz w:val="26"/>
    </w:rPr>
  </w:style>
  <w:style w:type="character" w:customStyle="1" w:styleId="FontStyle36">
    <w:name w:val="Font Style36"/>
    <w:rsid w:val="003B1666"/>
    <w:rPr>
      <w:rFonts w:ascii="Arial Black" w:hAnsi="Arial Black"/>
      <w:spacing w:val="-20"/>
      <w:sz w:val="28"/>
    </w:rPr>
  </w:style>
  <w:style w:type="character" w:customStyle="1" w:styleId="FontStyle37">
    <w:name w:val="Font Style37"/>
    <w:rsid w:val="003B1666"/>
    <w:rPr>
      <w:rFonts w:ascii="Times New Roman" w:hAnsi="Times New Roman"/>
      <w:sz w:val="26"/>
    </w:rPr>
  </w:style>
  <w:style w:type="character" w:customStyle="1" w:styleId="FontStyle38">
    <w:name w:val="Font Style38"/>
    <w:rsid w:val="003B1666"/>
    <w:rPr>
      <w:rFonts w:ascii="Times New Roman" w:hAnsi="Times New Roman"/>
      <w:b/>
      <w:sz w:val="24"/>
    </w:rPr>
  </w:style>
  <w:style w:type="paragraph" w:customStyle="1" w:styleId="Style10">
    <w:name w:val="Style10"/>
    <w:basedOn w:val="a3"/>
    <w:rsid w:val="00E449E8"/>
    <w:pPr>
      <w:widowControl w:val="0"/>
      <w:autoSpaceDE w:val="0"/>
      <w:autoSpaceDN w:val="0"/>
      <w:adjustRightInd w:val="0"/>
      <w:spacing w:after="0" w:line="229" w:lineRule="exact"/>
    </w:pPr>
    <w:rPr>
      <w:rFonts w:ascii="Times New Roman" w:hAnsi="Times New Roman"/>
      <w:sz w:val="24"/>
      <w:szCs w:val="24"/>
      <w:lang w:eastAsia="ru-RU"/>
    </w:rPr>
  </w:style>
  <w:style w:type="paragraph" w:customStyle="1" w:styleId="Style12">
    <w:name w:val="Style12"/>
    <w:basedOn w:val="a3"/>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a3"/>
    <w:rsid w:val="00E449E8"/>
    <w:pPr>
      <w:widowControl w:val="0"/>
      <w:autoSpaceDE w:val="0"/>
      <w:autoSpaceDN w:val="0"/>
      <w:adjustRightInd w:val="0"/>
      <w:spacing w:after="0" w:line="274" w:lineRule="exact"/>
      <w:ind w:firstLine="1894"/>
    </w:pPr>
    <w:rPr>
      <w:rFonts w:ascii="Times New Roman" w:hAnsi="Times New Roman"/>
      <w:sz w:val="24"/>
      <w:szCs w:val="24"/>
      <w:lang w:eastAsia="ru-RU"/>
    </w:rPr>
  </w:style>
  <w:style w:type="paragraph" w:customStyle="1" w:styleId="Style14">
    <w:name w:val="Style14"/>
    <w:basedOn w:val="a3"/>
    <w:rsid w:val="00E449E8"/>
    <w:pPr>
      <w:widowControl w:val="0"/>
      <w:autoSpaceDE w:val="0"/>
      <w:autoSpaceDN w:val="0"/>
      <w:adjustRightInd w:val="0"/>
      <w:spacing w:after="0" w:line="227" w:lineRule="exact"/>
      <w:ind w:hanging="752"/>
    </w:pPr>
    <w:rPr>
      <w:rFonts w:ascii="Times New Roman" w:hAnsi="Times New Roman"/>
      <w:sz w:val="24"/>
      <w:szCs w:val="24"/>
      <w:lang w:eastAsia="ru-RU"/>
    </w:rPr>
  </w:style>
  <w:style w:type="paragraph" w:customStyle="1" w:styleId="Style16">
    <w:name w:val="Style16"/>
    <w:basedOn w:val="a3"/>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
    <w:name w:val="Style17"/>
    <w:basedOn w:val="a3"/>
    <w:rsid w:val="00E449E8"/>
    <w:pPr>
      <w:widowControl w:val="0"/>
      <w:autoSpaceDE w:val="0"/>
      <w:autoSpaceDN w:val="0"/>
      <w:adjustRightInd w:val="0"/>
      <w:spacing w:after="0" w:line="276" w:lineRule="exact"/>
      <w:ind w:firstLine="371"/>
      <w:jc w:val="both"/>
    </w:pPr>
    <w:rPr>
      <w:rFonts w:ascii="Times New Roman" w:hAnsi="Times New Roman"/>
      <w:sz w:val="24"/>
      <w:szCs w:val="24"/>
      <w:lang w:eastAsia="ru-RU"/>
    </w:rPr>
  </w:style>
  <w:style w:type="paragraph" w:customStyle="1" w:styleId="Style19">
    <w:name w:val="Style19"/>
    <w:basedOn w:val="a3"/>
    <w:rsid w:val="00E449E8"/>
    <w:pPr>
      <w:widowControl w:val="0"/>
      <w:autoSpaceDE w:val="0"/>
      <w:autoSpaceDN w:val="0"/>
      <w:adjustRightInd w:val="0"/>
      <w:spacing w:after="0" w:line="223" w:lineRule="exact"/>
      <w:ind w:firstLine="151"/>
    </w:pPr>
    <w:rPr>
      <w:rFonts w:ascii="Times New Roman" w:hAnsi="Times New Roman"/>
      <w:sz w:val="24"/>
      <w:szCs w:val="24"/>
      <w:lang w:eastAsia="ru-RU"/>
    </w:rPr>
  </w:style>
  <w:style w:type="paragraph" w:customStyle="1" w:styleId="Style20">
    <w:name w:val="Style20"/>
    <w:basedOn w:val="a3"/>
    <w:rsid w:val="00E449E8"/>
    <w:pPr>
      <w:widowControl w:val="0"/>
      <w:autoSpaceDE w:val="0"/>
      <w:autoSpaceDN w:val="0"/>
      <w:adjustRightInd w:val="0"/>
      <w:spacing w:after="0" w:line="275" w:lineRule="exact"/>
      <w:ind w:firstLine="731"/>
      <w:jc w:val="both"/>
    </w:pPr>
    <w:rPr>
      <w:rFonts w:ascii="Times New Roman" w:hAnsi="Times New Roman"/>
      <w:sz w:val="24"/>
      <w:szCs w:val="24"/>
      <w:lang w:eastAsia="ru-RU"/>
    </w:rPr>
  </w:style>
  <w:style w:type="paragraph" w:customStyle="1" w:styleId="Style22">
    <w:name w:val="Style22"/>
    <w:basedOn w:val="a3"/>
    <w:rsid w:val="00E449E8"/>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24">
    <w:name w:val="Style24"/>
    <w:basedOn w:val="a3"/>
    <w:rsid w:val="00E449E8"/>
    <w:pPr>
      <w:widowControl w:val="0"/>
      <w:autoSpaceDE w:val="0"/>
      <w:autoSpaceDN w:val="0"/>
      <w:adjustRightInd w:val="0"/>
      <w:spacing w:after="0" w:line="275" w:lineRule="exact"/>
      <w:ind w:firstLine="367"/>
      <w:jc w:val="both"/>
    </w:pPr>
    <w:rPr>
      <w:rFonts w:ascii="Times New Roman" w:hAnsi="Times New Roman"/>
      <w:sz w:val="24"/>
      <w:szCs w:val="24"/>
      <w:lang w:eastAsia="ru-RU"/>
    </w:rPr>
  </w:style>
  <w:style w:type="paragraph" w:customStyle="1" w:styleId="Style25">
    <w:name w:val="Style25"/>
    <w:basedOn w:val="a3"/>
    <w:rsid w:val="00E449E8"/>
    <w:pPr>
      <w:widowControl w:val="0"/>
      <w:autoSpaceDE w:val="0"/>
      <w:autoSpaceDN w:val="0"/>
      <w:adjustRightInd w:val="0"/>
      <w:spacing w:after="0" w:line="277" w:lineRule="exact"/>
      <w:ind w:firstLine="569"/>
      <w:jc w:val="both"/>
    </w:pPr>
    <w:rPr>
      <w:rFonts w:ascii="Times New Roman" w:hAnsi="Times New Roman"/>
      <w:sz w:val="24"/>
      <w:szCs w:val="24"/>
      <w:lang w:eastAsia="ru-RU"/>
    </w:rPr>
  </w:style>
  <w:style w:type="paragraph" w:customStyle="1" w:styleId="Style27">
    <w:name w:val="Style27"/>
    <w:basedOn w:val="a3"/>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8">
    <w:name w:val="Style28"/>
    <w:basedOn w:val="a3"/>
    <w:rsid w:val="00E449E8"/>
    <w:pPr>
      <w:widowControl w:val="0"/>
      <w:autoSpaceDE w:val="0"/>
      <w:autoSpaceDN w:val="0"/>
      <w:adjustRightInd w:val="0"/>
      <w:spacing w:after="0" w:line="230" w:lineRule="exact"/>
      <w:ind w:firstLine="144"/>
    </w:pPr>
    <w:rPr>
      <w:rFonts w:ascii="Times New Roman" w:hAnsi="Times New Roman"/>
      <w:sz w:val="24"/>
      <w:szCs w:val="24"/>
      <w:lang w:eastAsia="ru-RU"/>
    </w:rPr>
  </w:style>
  <w:style w:type="paragraph" w:customStyle="1" w:styleId="Style29">
    <w:name w:val="Style29"/>
    <w:basedOn w:val="a3"/>
    <w:rsid w:val="00E449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3"/>
    <w:rsid w:val="00E449E8"/>
    <w:pPr>
      <w:widowControl w:val="0"/>
      <w:autoSpaceDE w:val="0"/>
      <w:autoSpaceDN w:val="0"/>
      <w:adjustRightInd w:val="0"/>
      <w:spacing w:after="0" w:line="277" w:lineRule="exact"/>
      <w:ind w:firstLine="554"/>
      <w:jc w:val="both"/>
    </w:pPr>
    <w:rPr>
      <w:rFonts w:ascii="Times New Roman" w:hAnsi="Times New Roman"/>
      <w:sz w:val="24"/>
      <w:szCs w:val="24"/>
      <w:lang w:eastAsia="ru-RU"/>
    </w:rPr>
  </w:style>
  <w:style w:type="paragraph" w:customStyle="1" w:styleId="Style32">
    <w:name w:val="Style32"/>
    <w:basedOn w:val="a3"/>
    <w:rsid w:val="00E449E8"/>
    <w:pPr>
      <w:widowControl w:val="0"/>
      <w:autoSpaceDE w:val="0"/>
      <w:autoSpaceDN w:val="0"/>
      <w:adjustRightInd w:val="0"/>
      <w:spacing w:after="0" w:line="277" w:lineRule="exact"/>
      <w:jc w:val="center"/>
    </w:pPr>
    <w:rPr>
      <w:rFonts w:ascii="Times New Roman" w:hAnsi="Times New Roman"/>
      <w:sz w:val="24"/>
      <w:szCs w:val="24"/>
      <w:lang w:eastAsia="ru-RU"/>
    </w:rPr>
  </w:style>
  <w:style w:type="character" w:customStyle="1" w:styleId="FontStyle41">
    <w:name w:val="Font Style41"/>
    <w:rsid w:val="00E449E8"/>
    <w:rPr>
      <w:rFonts w:ascii="Times New Roman" w:hAnsi="Times New Roman"/>
      <w:b/>
      <w:sz w:val="22"/>
    </w:rPr>
  </w:style>
  <w:style w:type="character" w:customStyle="1" w:styleId="FontStyle43">
    <w:name w:val="Font Style43"/>
    <w:rsid w:val="00E449E8"/>
    <w:rPr>
      <w:rFonts w:ascii="Times New Roman" w:hAnsi="Times New Roman"/>
      <w:b/>
      <w:sz w:val="18"/>
    </w:rPr>
  </w:style>
  <w:style w:type="character" w:customStyle="1" w:styleId="FontStyle46">
    <w:name w:val="Font Style46"/>
    <w:rsid w:val="00E449E8"/>
    <w:rPr>
      <w:rFonts w:ascii="Times New Roman" w:hAnsi="Times New Roman"/>
      <w:b/>
      <w:sz w:val="12"/>
    </w:rPr>
  </w:style>
  <w:style w:type="paragraph" w:customStyle="1" w:styleId="Char1">
    <w:name w:val="Char Знак1"/>
    <w:basedOn w:val="a3"/>
    <w:uiPriority w:val="99"/>
    <w:rsid w:val="00D0512A"/>
    <w:pPr>
      <w:spacing w:before="100" w:beforeAutospacing="1" w:after="100" w:afterAutospacing="1" w:line="240" w:lineRule="auto"/>
    </w:pPr>
    <w:rPr>
      <w:rFonts w:ascii="Tahoma" w:hAnsi="Tahoma"/>
      <w:sz w:val="20"/>
      <w:szCs w:val="20"/>
      <w:lang w:val="en-US"/>
    </w:rPr>
  </w:style>
  <w:style w:type="paragraph" w:customStyle="1" w:styleId="aff9">
    <w:name w:val="Òåêñò"/>
    <w:basedOn w:val="a3"/>
    <w:rsid w:val="00686F89"/>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c">
    <w:name w:val="Красная строка1"/>
    <w:basedOn w:val="af5"/>
    <w:rsid w:val="00721B65"/>
    <w:pPr>
      <w:suppressAutoHyphens/>
      <w:spacing w:line="240" w:lineRule="auto"/>
      <w:ind w:firstLine="210"/>
    </w:pPr>
    <w:rPr>
      <w:rFonts w:ascii="Times New Roman" w:hAnsi="Times New Roman"/>
      <w:sz w:val="24"/>
      <w:szCs w:val="24"/>
      <w:lang w:eastAsia="ar-SA"/>
    </w:rPr>
  </w:style>
  <w:style w:type="paragraph" w:customStyle="1" w:styleId="38">
    <w:name w:val="Знак3"/>
    <w:basedOn w:val="a3"/>
    <w:uiPriority w:val="99"/>
    <w:rsid w:val="00DB641F"/>
    <w:pPr>
      <w:spacing w:before="100" w:beforeAutospacing="1" w:after="100" w:afterAutospacing="1" w:line="240" w:lineRule="auto"/>
    </w:pPr>
    <w:rPr>
      <w:rFonts w:ascii="Tahoma" w:hAnsi="Tahoma"/>
      <w:sz w:val="20"/>
      <w:szCs w:val="20"/>
      <w:lang w:val="en-US"/>
    </w:rPr>
  </w:style>
  <w:style w:type="character" w:customStyle="1" w:styleId="FontStyle17">
    <w:name w:val="Font Style17"/>
    <w:rsid w:val="00E60F0C"/>
    <w:rPr>
      <w:rFonts w:ascii="Times New Roman" w:hAnsi="Times New Roman"/>
      <w:sz w:val="26"/>
    </w:rPr>
  </w:style>
  <w:style w:type="paragraph" w:customStyle="1" w:styleId="1d">
    <w:name w:val="Текст ТД Знак Знак Знак1 Знак"/>
    <w:basedOn w:val="a3"/>
    <w:link w:val="1e"/>
    <w:qFormat/>
    <w:rsid w:val="008B38C6"/>
    <w:pPr>
      <w:autoSpaceDE w:val="0"/>
      <w:autoSpaceDN w:val="0"/>
      <w:adjustRightInd w:val="0"/>
      <w:spacing w:line="240" w:lineRule="auto"/>
      <w:ind w:left="360" w:hanging="360"/>
      <w:jc w:val="both"/>
    </w:pPr>
    <w:rPr>
      <w:rFonts w:ascii="Times New Roman" w:hAnsi="Times New Roman"/>
      <w:sz w:val="24"/>
      <w:szCs w:val="20"/>
    </w:rPr>
  </w:style>
  <w:style w:type="character" w:customStyle="1" w:styleId="1e">
    <w:name w:val="Текст ТД Знак Знак Знак1 Знак Знак"/>
    <w:link w:val="1d"/>
    <w:locked/>
    <w:rsid w:val="008B38C6"/>
    <w:rPr>
      <w:rFonts w:eastAsia="Times New Roman"/>
      <w:sz w:val="24"/>
      <w:lang w:val="ru-RU" w:eastAsia="en-US"/>
    </w:rPr>
  </w:style>
  <w:style w:type="paragraph" w:customStyle="1" w:styleId="51">
    <w:name w:val="Знак5"/>
    <w:basedOn w:val="a3"/>
    <w:rsid w:val="00CE66C7"/>
    <w:pPr>
      <w:spacing w:before="100" w:beforeAutospacing="1" w:after="100" w:afterAutospacing="1"/>
    </w:pPr>
    <w:rPr>
      <w:rFonts w:ascii="Tahoma" w:hAnsi="Tahoma"/>
      <w:sz w:val="20"/>
      <w:szCs w:val="20"/>
      <w:lang w:val="en-US"/>
    </w:rPr>
  </w:style>
  <w:style w:type="character" w:customStyle="1" w:styleId="postbody">
    <w:name w:val="postbody"/>
    <w:rsid w:val="00473AD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473ADE"/>
    <w:pPr>
      <w:spacing w:before="100" w:beforeAutospacing="1" w:after="100" w:afterAutospacing="1" w:line="240" w:lineRule="auto"/>
    </w:pPr>
    <w:rPr>
      <w:rFonts w:ascii="Tahoma" w:hAnsi="Tahoma"/>
      <w:sz w:val="20"/>
      <w:szCs w:val="20"/>
      <w:lang w:val="en-US"/>
    </w:rPr>
  </w:style>
  <w:style w:type="character" w:styleId="affa">
    <w:name w:val="Emphasis"/>
    <w:qFormat/>
    <w:rsid w:val="00773276"/>
    <w:rPr>
      <w:rFonts w:cs="Times New Roman"/>
      <w:i/>
    </w:rPr>
  </w:style>
  <w:style w:type="paragraph" w:customStyle="1" w:styleId="1f">
    <w:name w:val="Без интервала1"/>
    <w:rsid w:val="006B4CEB"/>
    <w:rPr>
      <w:rFonts w:ascii="Calibri" w:hAnsi="Calibri"/>
      <w:sz w:val="22"/>
      <w:szCs w:val="22"/>
      <w:lang w:eastAsia="en-US"/>
    </w:rPr>
  </w:style>
  <w:style w:type="paragraph" w:styleId="affb">
    <w:name w:val="Balloon Text"/>
    <w:basedOn w:val="a3"/>
    <w:link w:val="affc"/>
    <w:uiPriority w:val="99"/>
    <w:rsid w:val="00487558"/>
    <w:rPr>
      <w:rFonts w:ascii="Times New Roman" w:hAnsi="Times New Roman"/>
      <w:sz w:val="2"/>
      <w:szCs w:val="20"/>
      <w:lang w:val="x-none"/>
    </w:rPr>
  </w:style>
  <w:style w:type="character" w:customStyle="1" w:styleId="affc">
    <w:name w:val="Текст выноски Знак"/>
    <w:link w:val="affb"/>
    <w:uiPriority w:val="99"/>
    <w:locked/>
    <w:rsid w:val="00847193"/>
    <w:rPr>
      <w:rFonts w:cs="Times New Roman"/>
      <w:sz w:val="2"/>
      <w:lang w:val="x-none" w:eastAsia="en-US"/>
    </w:rPr>
  </w:style>
  <w:style w:type="paragraph" w:customStyle="1" w:styleId="61">
    <w:name w:val="Знак6"/>
    <w:basedOn w:val="a3"/>
    <w:rsid w:val="001B49D3"/>
    <w:pPr>
      <w:spacing w:before="100" w:beforeAutospacing="1" w:after="100" w:afterAutospacing="1"/>
    </w:pPr>
    <w:rPr>
      <w:rFonts w:ascii="Tahoma" w:hAnsi="Tahoma"/>
      <w:sz w:val="20"/>
      <w:szCs w:val="20"/>
      <w:lang w:val="en-US"/>
    </w:rPr>
  </w:style>
  <w:style w:type="paragraph" w:customStyle="1" w:styleId="111">
    <w:name w:val="Знак Знак Знак1 Знак1"/>
    <w:basedOn w:val="a3"/>
    <w:uiPriority w:val="99"/>
    <w:rsid w:val="002E67E7"/>
    <w:pPr>
      <w:ind w:left="3840" w:hanging="360"/>
    </w:pPr>
  </w:style>
  <w:style w:type="paragraph" w:customStyle="1" w:styleId="1f0">
    <w:name w:val="Абзац списка1"/>
    <w:basedOn w:val="a3"/>
    <w:rsid w:val="008236B8"/>
    <w:pPr>
      <w:suppressAutoHyphens/>
      <w:spacing w:after="0" w:line="240" w:lineRule="auto"/>
      <w:ind w:left="720"/>
    </w:pPr>
    <w:rPr>
      <w:rFonts w:ascii="Times New Roman" w:hAnsi="Times New Roman" w:cs="Calibri"/>
      <w:sz w:val="24"/>
      <w:szCs w:val="24"/>
      <w:lang w:eastAsia="ar-SA"/>
    </w:rPr>
  </w:style>
  <w:style w:type="character" w:customStyle="1" w:styleId="FontStyle13">
    <w:name w:val="Font Style13"/>
    <w:rsid w:val="00170511"/>
    <w:rPr>
      <w:rFonts w:ascii="Times New Roman" w:hAnsi="Times New Roman"/>
      <w:sz w:val="22"/>
    </w:rPr>
  </w:style>
  <w:style w:type="paragraph" w:customStyle="1" w:styleId="affd">
    <w:name w:val="Текст ТД Знак Знак Знак"/>
    <w:basedOn w:val="a3"/>
    <w:link w:val="affe"/>
    <w:qFormat/>
    <w:rsid w:val="0064702A"/>
    <w:pPr>
      <w:autoSpaceDE w:val="0"/>
      <w:autoSpaceDN w:val="0"/>
      <w:adjustRightInd w:val="0"/>
      <w:spacing w:line="240" w:lineRule="auto"/>
      <w:ind w:left="360" w:hanging="360"/>
      <w:jc w:val="both"/>
    </w:pPr>
    <w:rPr>
      <w:rFonts w:ascii="Times New Roman" w:hAnsi="Times New Roman"/>
      <w:sz w:val="24"/>
      <w:szCs w:val="20"/>
    </w:rPr>
  </w:style>
  <w:style w:type="character" w:customStyle="1" w:styleId="affe">
    <w:name w:val="Текст ТД Знак Знак Знак Знак"/>
    <w:link w:val="affd"/>
    <w:locked/>
    <w:rsid w:val="0064702A"/>
    <w:rPr>
      <w:rFonts w:eastAsia="Times New Roman"/>
      <w:sz w:val="24"/>
      <w:lang w:val="ru-RU" w:eastAsia="en-US"/>
    </w:rPr>
  </w:style>
  <w:style w:type="character" w:customStyle="1" w:styleId="FontStyle12">
    <w:name w:val="Font Style12"/>
    <w:rsid w:val="001D60D3"/>
    <w:rPr>
      <w:rFonts w:ascii="Times New Roman" w:hAnsi="Times New Roman"/>
      <w:sz w:val="26"/>
    </w:rPr>
  </w:style>
  <w:style w:type="paragraph" w:styleId="39">
    <w:name w:val="List 3"/>
    <w:basedOn w:val="a3"/>
    <w:rsid w:val="00AF3C7B"/>
    <w:pPr>
      <w:ind w:left="849" w:hanging="283"/>
    </w:pPr>
  </w:style>
  <w:style w:type="paragraph" w:styleId="afff">
    <w:name w:val="Body Text First Indent"/>
    <w:basedOn w:val="af5"/>
    <w:link w:val="afff0"/>
    <w:rsid w:val="00AF3C7B"/>
    <w:pPr>
      <w:ind w:firstLine="210"/>
    </w:pPr>
  </w:style>
  <w:style w:type="character" w:customStyle="1" w:styleId="afff0">
    <w:name w:val="Красная строка Знак"/>
    <w:basedOn w:val="af6"/>
    <w:link w:val="afff"/>
    <w:locked/>
    <w:rsid w:val="00847193"/>
    <w:rPr>
      <w:rFonts w:ascii="Calibri" w:hAnsi="Calibri" w:cs="Times New Roman"/>
      <w:lang w:val="x-none" w:eastAsia="en-US"/>
    </w:rPr>
  </w:style>
  <w:style w:type="paragraph" w:customStyle="1" w:styleId="1f1">
    <w:name w:val="Абзац списка1"/>
    <w:basedOn w:val="a3"/>
    <w:qFormat/>
    <w:rsid w:val="00AF3C7B"/>
    <w:pPr>
      <w:ind w:left="720"/>
    </w:pPr>
    <w:rPr>
      <w:lang w:eastAsia="ru-RU"/>
    </w:rPr>
  </w:style>
  <w:style w:type="paragraph" w:styleId="HTML1">
    <w:name w:val="HTML Address"/>
    <w:basedOn w:val="a3"/>
    <w:link w:val="HTML2"/>
    <w:rsid w:val="00E763B6"/>
    <w:pPr>
      <w:spacing w:after="0" w:line="240" w:lineRule="auto"/>
    </w:pPr>
    <w:rPr>
      <w:i/>
      <w:iCs/>
      <w:sz w:val="20"/>
      <w:szCs w:val="20"/>
      <w:lang w:val="x-none"/>
    </w:rPr>
  </w:style>
  <w:style w:type="character" w:customStyle="1" w:styleId="HTML2">
    <w:name w:val="Адрес HTML Знак"/>
    <w:link w:val="HTML1"/>
    <w:locked/>
    <w:rsid w:val="00847193"/>
    <w:rPr>
      <w:rFonts w:ascii="Calibri" w:hAnsi="Calibri" w:cs="Times New Roman"/>
      <w:i/>
      <w:iCs/>
      <w:lang w:val="x-none" w:eastAsia="en-US"/>
    </w:rPr>
  </w:style>
  <w:style w:type="paragraph" w:customStyle="1" w:styleId="prdsubtitle">
    <w:name w:val="prdsubtitle"/>
    <w:basedOn w:val="a3"/>
    <w:rsid w:val="00813B9F"/>
    <w:pPr>
      <w:spacing w:before="192" w:after="48" w:line="240" w:lineRule="auto"/>
    </w:pPr>
    <w:rPr>
      <w:rFonts w:ascii="Times New Roman" w:hAnsi="Times New Roman"/>
      <w:b/>
      <w:bCs/>
      <w:i/>
      <w:iCs/>
      <w:sz w:val="24"/>
      <w:szCs w:val="24"/>
      <w:lang w:eastAsia="ru-RU"/>
    </w:rPr>
  </w:style>
  <w:style w:type="character" w:customStyle="1" w:styleId="whbg1">
    <w:name w:val="whbg1"/>
    <w:rsid w:val="00813B9F"/>
    <w:rPr>
      <w:rFonts w:ascii="Arial" w:hAnsi="Arial"/>
      <w:color w:val="000000"/>
      <w:sz w:val="18"/>
      <w:shd w:val="clear" w:color="auto" w:fill="FFFFFF"/>
    </w:rPr>
  </w:style>
  <w:style w:type="paragraph" w:customStyle="1" w:styleId="1f2">
    <w:name w:val="Знак1 Знак Знак Знак Знак Знак Знак Знак Знак Знак"/>
    <w:basedOn w:val="a3"/>
    <w:next w:val="20"/>
    <w:autoRedefine/>
    <w:rsid w:val="003311B0"/>
    <w:pPr>
      <w:spacing w:after="160" w:line="240" w:lineRule="exact"/>
    </w:pPr>
    <w:rPr>
      <w:rFonts w:ascii="Times New Roman" w:hAnsi="Times New Roman"/>
      <w:sz w:val="24"/>
      <w:szCs w:val="20"/>
      <w:lang w:val="en-US"/>
    </w:rPr>
  </w:style>
  <w:style w:type="paragraph" w:customStyle="1" w:styleId="-">
    <w:name w:val="Контракт-раздел"/>
    <w:basedOn w:val="a3"/>
    <w:next w:val="-0"/>
    <w:rsid w:val="00A47021"/>
    <w:pPr>
      <w:keepNext/>
      <w:numPr>
        <w:numId w:val="4"/>
      </w:numPr>
      <w:tabs>
        <w:tab w:val="left" w:pos="540"/>
      </w:tabs>
      <w:suppressAutoHyphens/>
      <w:spacing w:before="360" w:after="120" w:line="240" w:lineRule="auto"/>
      <w:jc w:val="center"/>
      <w:outlineLvl w:val="3"/>
    </w:pPr>
    <w:rPr>
      <w:rFonts w:ascii="Times New Roman" w:hAnsi="Times New Roman"/>
      <w:b/>
      <w:bCs/>
      <w:caps/>
      <w:smallCaps/>
      <w:sz w:val="24"/>
      <w:szCs w:val="24"/>
      <w:lang w:eastAsia="ru-RU"/>
    </w:rPr>
  </w:style>
  <w:style w:type="paragraph" w:customStyle="1" w:styleId="-0">
    <w:name w:val="Контракт-пункт"/>
    <w:basedOn w:val="a3"/>
    <w:rsid w:val="00A47021"/>
    <w:pPr>
      <w:numPr>
        <w:ilvl w:val="1"/>
        <w:numId w:val="4"/>
      </w:numPr>
      <w:spacing w:after="0" w:line="240" w:lineRule="auto"/>
      <w:jc w:val="both"/>
    </w:pPr>
    <w:rPr>
      <w:rFonts w:ascii="Times New Roman" w:hAnsi="Times New Roman"/>
      <w:sz w:val="24"/>
      <w:szCs w:val="24"/>
      <w:lang w:eastAsia="ru-RU"/>
    </w:rPr>
  </w:style>
  <w:style w:type="paragraph" w:customStyle="1" w:styleId="-1">
    <w:name w:val="Контракт-подпункт"/>
    <w:basedOn w:val="a3"/>
    <w:rsid w:val="00A47021"/>
    <w:pPr>
      <w:numPr>
        <w:ilvl w:val="2"/>
        <w:numId w:val="4"/>
      </w:numPr>
      <w:spacing w:after="0" w:line="240" w:lineRule="auto"/>
      <w:jc w:val="both"/>
    </w:pPr>
    <w:rPr>
      <w:rFonts w:ascii="Times New Roman" w:hAnsi="Times New Roman"/>
      <w:sz w:val="24"/>
      <w:szCs w:val="24"/>
      <w:lang w:eastAsia="ru-RU"/>
    </w:rPr>
  </w:style>
  <w:style w:type="paragraph" w:customStyle="1" w:styleId="-2">
    <w:name w:val="Контракт-подподпункт"/>
    <w:basedOn w:val="a3"/>
    <w:rsid w:val="00A47021"/>
    <w:pPr>
      <w:numPr>
        <w:ilvl w:val="3"/>
        <w:numId w:val="4"/>
      </w:numPr>
      <w:spacing w:after="0" w:line="240" w:lineRule="auto"/>
      <w:jc w:val="both"/>
    </w:pPr>
    <w:rPr>
      <w:rFonts w:ascii="Times New Roman" w:hAnsi="Times New Roman"/>
      <w:sz w:val="24"/>
      <w:szCs w:val="24"/>
      <w:lang w:eastAsia="ru-RU"/>
    </w:rPr>
  </w:style>
  <w:style w:type="paragraph" w:customStyle="1" w:styleId="afff1">
    <w:name w:val="ГОСТОсновной"/>
    <w:basedOn w:val="a3"/>
    <w:rsid w:val="00795BD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sz w:val="28"/>
      <w:szCs w:val="24"/>
      <w:lang w:eastAsia="ru-RU"/>
    </w:rPr>
  </w:style>
  <w:style w:type="character" w:customStyle="1" w:styleId="forminfo">
    <w:name w:val="forminfo"/>
    <w:rsid w:val="00551D07"/>
    <w:rPr>
      <w:rFonts w:cs="Times New Roman"/>
    </w:rPr>
  </w:style>
  <w:style w:type="paragraph" w:customStyle="1" w:styleId="28">
    <w:name w:val="Знак2 Знак Знак Знак"/>
    <w:basedOn w:val="a3"/>
    <w:rsid w:val="0076329F"/>
    <w:pPr>
      <w:spacing w:before="100" w:beforeAutospacing="1" w:after="100" w:afterAutospacing="1"/>
    </w:pPr>
    <w:rPr>
      <w:rFonts w:ascii="Tahoma" w:hAnsi="Tahoma"/>
      <w:sz w:val="20"/>
      <w:szCs w:val="20"/>
      <w:lang w:val="en-US"/>
    </w:rPr>
  </w:style>
  <w:style w:type="paragraph" w:customStyle="1" w:styleId="Default">
    <w:name w:val="Default"/>
    <w:qFormat/>
    <w:rsid w:val="00873B1C"/>
    <w:pPr>
      <w:autoSpaceDE w:val="0"/>
      <w:autoSpaceDN w:val="0"/>
      <w:adjustRightInd w:val="0"/>
    </w:pPr>
    <w:rPr>
      <w:rFonts w:ascii="Calibri" w:hAnsi="Calibri" w:cs="Calibri"/>
      <w:color w:val="000000"/>
      <w:sz w:val="24"/>
      <w:szCs w:val="24"/>
    </w:rPr>
  </w:style>
  <w:style w:type="character" w:customStyle="1" w:styleId="ConsPlusNormal0">
    <w:name w:val="ConsPlusNormal Знак"/>
    <w:link w:val="ConsPlusNormal"/>
    <w:locked/>
    <w:rsid w:val="00DF7508"/>
    <w:rPr>
      <w:rFonts w:ascii="Arial" w:hAnsi="Arial"/>
      <w:sz w:val="22"/>
      <w:lang w:val="ru-RU" w:eastAsia="ru-RU" w:bidi="ar-SA"/>
    </w:rPr>
  </w:style>
  <w:style w:type="paragraph" w:customStyle="1" w:styleId="s12">
    <w:name w:val="s_12"/>
    <w:basedOn w:val="a3"/>
    <w:rsid w:val="00943D95"/>
    <w:pPr>
      <w:spacing w:after="0" w:line="240" w:lineRule="auto"/>
      <w:ind w:firstLine="720"/>
    </w:pPr>
    <w:rPr>
      <w:rFonts w:ascii="Times New Roman" w:hAnsi="Times New Roman"/>
      <w:sz w:val="24"/>
      <w:szCs w:val="24"/>
      <w:lang w:eastAsia="ru-RU"/>
    </w:rPr>
  </w:style>
  <w:style w:type="paragraph" w:customStyle="1" w:styleId="ConsPlusTitle">
    <w:name w:val="ConsPlusTitle"/>
    <w:uiPriority w:val="99"/>
    <w:rsid w:val="00BE5E64"/>
    <w:pPr>
      <w:widowControl w:val="0"/>
      <w:autoSpaceDE w:val="0"/>
      <w:autoSpaceDN w:val="0"/>
      <w:adjustRightInd w:val="0"/>
    </w:pPr>
    <w:rPr>
      <w:b/>
      <w:bCs/>
      <w:sz w:val="24"/>
      <w:szCs w:val="24"/>
    </w:rPr>
  </w:style>
  <w:style w:type="paragraph" w:customStyle="1" w:styleId="ConsPlusCell">
    <w:name w:val="ConsPlusCell"/>
    <w:uiPriority w:val="99"/>
    <w:rsid w:val="00BE5E64"/>
    <w:pPr>
      <w:widowControl w:val="0"/>
      <w:autoSpaceDE w:val="0"/>
      <w:autoSpaceDN w:val="0"/>
      <w:adjustRightInd w:val="0"/>
    </w:pPr>
    <w:rPr>
      <w:sz w:val="24"/>
      <w:szCs w:val="24"/>
    </w:rPr>
  </w:style>
  <w:style w:type="paragraph" w:customStyle="1" w:styleId="a00">
    <w:name w:val="a0"/>
    <w:basedOn w:val="a3"/>
    <w:rsid w:val="00CF4396"/>
    <w:pPr>
      <w:autoSpaceDE w:val="0"/>
      <w:autoSpaceDN w:val="0"/>
      <w:spacing w:line="240" w:lineRule="auto"/>
      <w:ind w:left="360" w:hanging="360"/>
      <w:jc w:val="both"/>
    </w:pPr>
    <w:rPr>
      <w:rFonts w:ascii="Times New Roman" w:hAnsi="Times New Roman"/>
      <w:sz w:val="24"/>
      <w:szCs w:val="24"/>
      <w:lang w:eastAsia="ru-RU"/>
    </w:rPr>
  </w:style>
  <w:style w:type="paragraph" w:styleId="afff2">
    <w:name w:val="List Paragraph"/>
    <w:aliases w:val="Маркер,1,UL,Абзац маркированнный,Table-Normal,RSHB_Table-Normal,Предусловия,ТЗ список,Абзац списка литеральный,Bullet List,FooterText,numbered,Paragraphe de liste1,lp1,A_маркированный_список,SL_Абзац списка,Абзац списка3"/>
    <w:basedOn w:val="a3"/>
    <w:link w:val="afff3"/>
    <w:uiPriority w:val="34"/>
    <w:qFormat/>
    <w:rsid w:val="00294676"/>
    <w:pPr>
      <w:suppressAutoHyphens/>
      <w:spacing w:after="0" w:line="240" w:lineRule="auto"/>
      <w:ind w:left="720"/>
    </w:pPr>
    <w:rPr>
      <w:rFonts w:ascii="Times New Roman" w:hAnsi="Times New Roman" w:cs="Calibri"/>
      <w:sz w:val="24"/>
      <w:szCs w:val="24"/>
      <w:lang w:eastAsia="ar-SA"/>
    </w:rPr>
  </w:style>
  <w:style w:type="character" w:customStyle="1" w:styleId="afff3">
    <w:name w:val="Абзац списка Знак"/>
    <w:aliases w:val="Маркер Знак,1 Знак1,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afff2"/>
    <w:uiPriority w:val="34"/>
    <w:rsid w:val="00294676"/>
    <w:rPr>
      <w:rFonts w:cs="Calibri"/>
      <w:sz w:val="24"/>
      <w:szCs w:val="24"/>
      <w:lang w:eastAsia="ar-SA"/>
    </w:rPr>
  </w:style>
  <w:style w:type="paragraph" w:styleId="afff4">
    <w:name w:val="No Spacing"/>
    <w:link w:val="afff5"/>
    <w:uiPriority w:val="99"/>
    <w:qFormat/>
    <w:rsid w:val="00AC66F3"/>
    <w:rPr>
      <w:rFonts w:ascii="Calibri" w:eastAsia="Calibri" w:hAnsi="Calibri"/>
      <w:sz w:val="22"/>
      <w:szCs w:val="22"/>
      <w:lang w:eastAsia="en-US"/>
    </w:rPr>
  </w:style>
  <w:style w:type="character" w:customStyle="1" w:styleId="FontStyle40">
    <w:name w:val="Font Style40"/>
    <w:uiPriority w:val="99"/>
    <w:rsid w:val="00EF4A89"/>
    <w:rPr>
      <w:rFonts w:ascii="Times New Roman" w:hAnsi="Times New Roman" w:cs="Times New Roman"/>
      <w:b/>
      <w:bCs/>
      <w:i/>
      <w:iCs/>
      <w:sz w:val="22"/>
      <w:szCs w:val="22"/>
    </w:rPr>
  </w:style>
  <w:style w:type="paragraph" w:customStyle="1" w:styleId="bodytext">
    <w:name w:val="bodytext"/>
    <w:basedOn w:val="a3"/>
    <w:rsid w:val="00220538"/>
    <w:pPr>
      <w:spacing w:before="100" w:beforeAutospacing="1" w:after="100" w:afterAutospacing="1" w:line="240" w:lineRule="auto"/>
    </w:pPr>
    <w:rPr>
      <w:rFonts w:ascii="Times New Roman" w:eastAsia="Calibri" w:hAnsi="Times New Roman"/>
      <w:sz w:val="24"/>
      <w:szCs w:val="24"/>
      <w:lang w:eastAsia="ru-RU"/>
    </w:rPr>
  </w:style>
  <w:style w:type="paragraph" w:customStyle="1" w:styleId="2-11">
    <w:name w:val="содержание2-11"/>
    <w:basedOn w:val="a3"/>
    <w:rsid w:val="004D424B"/>
    <w:pPr>
      <w:spacing w:after="60" w:line="240" w:lineRule="auto"/>
      <w:jc w:val="both"/>
    </w:pPr>
    <w:rPr>
      <w:rFonts w:ascii="Times New Roman" w:hAnsi="Times New Roman"/>
      <w:sz w:val="24"/>
      <w:szCs w:val="24"/>
      <w:lang w:eastAsia="ar-SA"/>
    </w:rPr>
  </w:style>
  <w:style w:type="numbering" w:customStyle="1" w:styleId="1f3">
    <w:name w:val="Нет списка1"/>
    <w:next w:val="a6"/>
    <w:uiPriority w:val="99"/>
    <w:semiHidden/>
    <w:rsid w:val="001B1904"/>
  </w:style>
  <w:style w:type="table" w:customStyle="1" w:styleId="OTR1">
    <w:name w:val="OTR1"/>
    <w:basedOn w:val="a5"/>
    <w:next w:val="a9"/>
    <w:rsid w:val="001B1904"/>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нак Знак2"/>
    <w:rsid w:val="001B1904"/>
  </w:style>
  <w:style w:type="character" w:customStyle="1" w:styleId="afff6">
    <w:name w:val="Текст ТД Знак Знак"/>
    <w:rsid w:val="001B1904"/>
    <w:rPr>
      <w:rFonts w:ascii="Calibri" w:eastAsia="Calibri" w:hAnsi="Calibri"/>
      <w:sz w:val="24"/>
      <w:szCs w:val="24"/>
      <w:lang w:val="ru-RU" w:eastAsia="en-US" w:bidi="ar-SA"/>
    </w:rPr>
  </w:style>
  <w:style w:type="character" w:customStyle="1" w:styleId="apple-style-span">
    <w:name w:val="apple-style-span"/>
    <w:rsid w:val="001B1904"/>
  </w:style>
  <w:style w:type="character" w:customStyle="1" w:styleId="afff7">
    <w:name w:val="Основной текст_"/>
    <w:link w:val="3a"/>
    <w:rsid w:val="001B1904"/>
    <w:rPr>
      <w:sz w:val="30"/>
      <w:szCs w:val="30"/>
      <w:shd w:val="clear" w:color="auto" w:fill="FFFFFF"/>
    </w:rPr>
  </w:style>
  <w:style w:type="character" w:customStyle="1" w:styleId="13pt">
    <w:name w:val="Основной текст + 13 pt"/>
    <w:rsid w:val="001B1904"/>
    <w:rPr>
      <w:rFonts w:ascii="Times New Roman" w:hAnsi="Times New Roman" w:cs="Times New Roman"/>
      <w:sz w:val="26"/>
      <w:szCs w:val="26"/>
      <w:u w:val="single"/>
    </w:rPr>
  </w:style>
  <w:style w:type="character" w:customStyle="1" w:styleId="13pt1">
    <w:name w:val="Основной текст + 13 pt1"/>
    <w:rsid w:val="001B1904"/>
    <w:rPr>
      <w:rFonts w:ascii="Times New Roman" w:hAnsi="Times New Roman" w:cs="Times New Roman"/>
      <w:noProof/>
      <w:sz w:val="26"/>
      <w:szCs w:val="26"/>
      <w:u w:val="none"/>
    </w:rPr>
  </w:style>
  <w:style w:type="character" w:customStyle="1" w:styleId="apple-converted-space">
    <w:name w:val="apple-converted-space"/>
    <w:rsid w:val="001B1904"/>
  </w:style>
  <w:style w:type="character" w:customStyle="1" w:styleId="FontStyle39">
    <w:name w:val="Font Style39"/>
    <w:uiPriority w:val="99"/>
    <w:rsid w:val="001B1904"/>
    <w:rPr>
      <w:rFonts w:ascii="Times New Roman" w:hAnsi="Times New Roman" w:cs="Times New Roman"/>
      <w:sz w:val="22"/>
      <w:szCs w:val="22"/>
    </w:rPr>
  </w:style>
  <w:style w:type="character" w:customStyle="1" w:styleId="DocumentHeader11">
    <w:name w:val="Document Header1 Знак1"/>
    <w:aliases w:val="Раздел Договора Знак1,H1 Знак1,&quot;Алмаз&quot; Знак1"/>
    <w:uiPriority w:val="9"/>
    <w:rsid w:val="001B1904"/>
    <w:rPr>
      <w:rFonts w:ascii="Cambria" w:eastAsia="Times New Roman" w:hAnsi="Cambria" w:cs="Times New Roman"/>
      <w:color w:val="365F91"/>
      <w:sz w:val="32"/>
      <w:szCs w:val="32"/>
    </w:rPr>
  </w:style>
  <w:style w:type="character" w:customStyle="1" w:styleId="71">
    <w:name w:val="Заголовок 7 Знак1"/>
    <w:uiPriority w:val="99"/>
    <w:locked/>
    <w:rsid w:val="001B1904"/>
    <w:rPr>
      <w:rFonts w:ascii="Arial" w:hAnsi="Arial" w:cs="Arial"/>
    </w:rPr>
  </w:style>
  <w:style w:type="paragraph" w:customStyle="1" w:styleId="1f4">
    <w:name w:val="Знак Знак Знак1 Знак Знак Знак Знак"/>
    <w:basedOn w:val="a3"/>
    <w:uiPriority w:val="99"/>
    <w:rsid w:val="001B1904"/>
    <w:pPr>
      <w:spacing w:before="100" w:beforeAutospacing="1" w:after="100" w:afterAutospacing="1" w:line="240" w:lineRule="auto"/>
    </w:pPr>
    <w:rPr>
      <w:rFonts w:ascii="Tahoma" w:hAnsi="Tahoma" w:cs="Tahoma"/>
      <w:sz w:val="20"/>
      <w:szCs w:val="20"/>
      <w:lang w:val="en-US"/>
    </w:rPr>
  </w:style>
  <w:style w:type="character" w:customStyle="1" w:styleId="ff23">
    <w:name w:val="ff23"/>
    <w:uiPriority w:val="99"/>
    <w:rsid w:val="001B1904"/>
    <w:rPr>
      <w:rFonts w:ascii="Tahoma" w:hAnsi="Tahoma"/>
    </w:rPr>
  </w:style>
  <w:style w:type="paragraph" w:customStyle="1" w:styleId="afff8">
    <w:name w:val="Нормальный"/>
    <w:rsid w:val="001B1904"/>
    <w:pPr>
      <w:widowControl w:val="0"/>
      <w:autoSpaceDE w:val="0"/>
      <w:autoSpaceDN w:val="0"/>
      <w:adjustRightInd w:val="0"/>
    </w:pPr>
    <w:rPr>
      <w:color w:val="000000"/>
      <w:sz w:val="24"/>
      <w:szCs w:val="24"/>
    </w:rPr>
  </w:style>
  <w:style w:type="paragraph" w:customStyle="1" w:styleId="description2">
    <w:name w:val="description2"/>
    <w:basedOn w:val="a3"/>
    <w:uiPriority w:val="99"/>
    <w:rsid w:val="001B1904"/>
    <w:pPr>
      <w:spacing w:before="100" w:beforeAutospacing="1" w:after="100" w:afterAutospacing="1" w:line="240" w:lineRule="auto"/>
    </w:pPr>
    <w:rPr>
      <w:rFonts w:ascii="Times New Roman" w:hAnsi="Times New Roman"/>
      <w:sz w:val="21"/>
      <w:szCs w:val="21"/>
      <w:lang w:eastAsia="ru-RU"/>
    </w:rPr>
  </w:style>
  <w:style w:type="paragraph" w:customStyle="1" w:styleId="2a">
    <w:name w:val="Основной текст2"/>
    <w:basedOn w:val="a3"/>
    <w:rsid w:val="001B1904"/>
    <w:pPr>
      <w:shd w:val="clear" w:color="auto" w:fill="FFFFFF"/>
      <w:spacing w:after="360" w:line="240" w:lineRule="atLeast"/>
      <w:jc w:val="center"/>
    </w:pPr>
    <w:rPr>
      <w:rFonts w:ascii="Times New Roman" w:hAnsi="Times New Roman"/>
      <w:sz w:val="26"/>
      <w:szCs w:val="26"/>
    </w:rPr>
  </w:style>
  <w:style w:type="paragraph" w:customStyle="1" w:styleId="1f5">
    <w:name w:val="Нумерованный список1"/>
    <w:basedOn w:val="a3"/>
    <w:uiPriority w:val="99"/>
    <w:rsid w:val="001B1904"/>
    <w:pPr>
      <w:tabs>
        <w:tab w:val="left" w:pos="576"/>
      </w:tabs>
      <w:suppressAutoHyphens/>
      <w:spacing w:after="0" w:line="240" w:lineRule="auto"/>
      <w:ind w:left="576" w:hanging="576"/>
    </w:pPr>
    <w:rPr>
      <w:rFonts w:ascii="Times New Roman" w:hAnsi="Times New Roman"/>
      <w:sz w:val="24"/>
      <w:szCs w:val="24"/>
      <w:lang w:eastAsia="ar-SA"/>
    </w:rPr>
  </w:style>
  <w:style w:type="paragraph" w:customStyle="1" w:styleId="western">
    <w:name w:val="western"/>
    <w:basedOn w:val="a3"/>
    <w:uiPriority w:val="99"/>
    <w:rsid w:val="001B1904"/>
    <w:pPr>
      <w:spacing w:before="100" w:beforeAutospacing="1" w:after="119" w:line="240" w:lineRule="auto"/>
    </w:pPr>
    <w:rPr>
      <w:rFonts w:ascii="Times New Roman" w:hAnsi="Times New Roman"/>
      <w:sz w:val="24"/>
      <w:szCs w:val="24"/>
      <w:lang w:eastAsia="ru-RU"/>
    </w:rPr>
  </w:style>
  <w:style w:type="character" w:customStyle="1" w:styleId="ff1">
    <w:name w:val="ff1"/>
    <w:uiPriority w:val="99"/>
    <w:rsid w:val="001B1904"/>
    <w:rPr>
      <w:rFonts w:cs="Times New Roman"/>
    </w:rPr>
  </w:style>
  <w:style w:type="paragraph" w:customStyle="1" w:styleId="1f6">
    <w:name w:val="Заголовок1"/>
    <w:qFormat/>
    <w:rsid w:val="001B1904"/>
    <w:pPr>
      <w:widowControl w:val="0"/>
      <w:autoSpaceDE w:val="0"/>
      <w:autoSpaceDN w:val="0"/>
      <w:adjustRightInd w:val="0"/>
    </w:pPr>
    <w:rPr>
      <w:b/>
      <w:bCs/>
      <w:color w:val="000000"/>
      <w:sz w:val="24"/>
      <w:szCs w:val="24"/>
    </w:rPr>
  </w:style>
  <w:style w:type="character" w:customStyle="1" w:styleId="sectiontitle">
    <w:name w:val="section__title"/>
    <w:rsid w:val="001B1904"/>
  </w:style>
  <w:style w:type="character" w:customStyle="1" w:styleId="sectioninfo">
    <w:name w:val="section__info"/>
    <w:rsid w:val="001B1904"/>
  </w:style>
  <w:style w:type="paragraph" w:customStyle="1" w:styleId="2b">
    <w:name w:val="Нумерованный список2"/>
    <w:basedOn w:val="a3"/>
    <w:rsid w:val="001B1904"/>
    <w:pPr>
      <w:suppressAutoHyphens/>
      <w:spacing w:after="0" w:line="240" w:lineRule="auto"/>
      <w:ind w:left="576" w:hanging="576"/>
    </w:pPr>
    <w:rPr>
      <w:rFonts w:ascii="Times New Roman" w:hAnsi="Times New Roman"/>
      <w:sz w:val="24"/>
      <w:szCs w:val="24"/>
      <w:lang w:eastAsia="ar-SA"/>
    </w:rPr>
  </w:style>
  <w:style w:type="paragraph" w:styleId="afff9">
    <w:name w:val="endnote text"/>
    <w:basedOn w:val="a3"/>
    <w:link w:val="afffa"/>
    <w:uiPriority w:val="99"/>
    <w:locked/>
    <w:rsid w:val="001B1904"/>
    <w:pPr>
      <w:spacing w:before="120" w:after="0" w:line="240" w:lineRule="auto"/>
      <w:jc w:val="both"/>
    </w:pPr>
    <w:rPr>
      <w:rFonts w:ascii="Times New Roman" w:hAnsi="Times New Roman"/>
      <w:sz w:val="20"/>
      <w:szCs w:val="20"/>
      <w:lang w:eastAsia="ru-RU"/>
    </w:rPr>
  </w:style>
  <w:style w:type="character" w:customStyle="1" w:styleId="afffa">
    <w:name w:val="Текст концевой сноски Знак"/>
    <w:basedOn w:val="a4"/>
    <w:link w:val="afff9"/>
    <w:uiPriority w:val="99"/>
    <w:rsid w:val="001B1904"/>
  </w:style>
  <w:style w:type="character" w:styleId="afffb">
    <w:name w:val="endnote reference"/>
    <w:uiPriority w:val="99"/>
    <w:locked/>
    <w:rsid w:val="001B1904"/>
    <w:rPr>
      <w:vertAlign w:val="superscript"/>
    </w:rPr>
  </w:style>
  <w:style w:type="paragraph" w:customStyle="1" w:styleId="afffc">
    <w:name w:val="Пункт б/н"/>
    <w:basedOn w:val="a3"/>
    <w:semiHidden/>
    <w:rsid w:val="001B1904"/>
    <w:pPr>
      <w:tabs>
        <w:tab w:val="left" w:pos="1134"/>
      </w:tabs>
      <w:spacing w:after="0" w:line="240" w:lineRule="auto"/>
      <w:ind w:firstLine="567"/>
      <w:jc w:val="both"/>
    </w:pPr>
    <w:rPr>
      <w:rFonts w:ascii="Times New Roman" w:hAnsi="Times New Roman"/>
      <w:sz w:val="24"/>
      <w:szCs w:val="24"/>
      <w:lang w:eastAsia="ru-RU"/>
    </w:rPr>
  </w:style>
  <w:style w:type="numbering" w:customStyle="1" w:styleId="112">
    <w:name w:val="Нет списка11"/>
    <w:next w:val="a6"/>
    <w:semiHidden/>
    <w:unhideWhenUsed/>
    <w:rsid w:val="001B1904"/>
  </w:style>
  <w:style w:type="table" w:customStyle="1" w:styleId="1f7">
    <w:name w:val="Сетка таблицы1"/>
    <w:basedOn w:val="a5"/>
    <w:next w:val="a9"/>
    <w:uiPriority w:val="99"/>
    <w:rsid w:val="001B190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Гиперссылка1"/>
    <w:unhideWhenUsed/>
    <w:rsid w:val="001B1904"/>
    <w:rPr>
      <w:color w:val="0000FF"/>
      <w:u w:val="single"/>
    </w:rPr>
  </w:style>
  <w:style w:type="paragraph" w:customStyle="1" w:styleId="1f9">
    <w:name w:val="Название1"/>
    <w:basedOn w:val="a3"/>
    <w:next w:val="a3"/>
    <w:uiPriority w:val="10"/>
    <w:qFormat/>
    <w:rsid w:val="001B1904"/>
    <w:pPr>
      <w:pBdr>
        <w:bottom w:val="single" w:sz="8" w:space="4" w:color="4F81BD"/>
      </w:pBdr>
      <w:spacing w:after="300" w:line="240" w:lineRule="auto"/>
      <w:contextualSpacing/>
    </w:pPr>
    <w:rPr>
      <w:rFonts w:ascii="Cambria" w:hAnsi="Cambria"/>
      <w:color w:val="17365D"/>
      <w:spacing w:val="5"/>
      <w:kern w:val="28"/>
      <w:sz w:val="52"/>
      <w:szCs w:val="52"/>
      <w:lang w:val="en-US" w:eastAsia="x-none"/>
    </w:rPr>
  </w:style>
  <w:style w:type="character" w:customStyle="1" w:styleId="WW8NumSt1z0">
    <w:name w:val="WW8NumSt1z0"/>
    <w:rsid w:val="001B1904"/>
    <w:rPr>
      <w:rFonts w:ascii="Times New Roman" w:hAnsi="Times New Roman" w:cs="Times New Roman"/>
    </w:rPr>
  </w:style>
  <w:style w:type="character" w:customStyle="1" w:styleId="1fa">
    <w:name w:val="Основной шрифт абзаца1"/>
    <w:rsid w:val="001B1904"/>
  </w:style>
  <w:style w:type="character" w:customStyle="1" w:styleId="afffd">
    <w:name w:val="Знак Знак"/>
    <w:rsid w:val="001B1904"/>
    <w:rPr>
      <w:sz w:val="24"/>
      <w:szCs w:val="24"/>
    </w:rPr>
  </w:style>
  <w:style w:type="paragraph" w:styleId="afffe">
    <w:name w:val="List"/>
    <w:basedOn w:val="af5"/>
    <w:uiPriority w:val="99"/>
    <w:locked/>
    <w:rsid w:val="001B1904"/>
    <w:pPr>
      <w:suppressAutoHyphens/>
      <w:spacing w:line="240" w:lineRule="auto"/>
    </w:pPr>
    <w:rPr>
      <w:rFonts w:ascii="Times New Roman" w:hAnsi="Times New Roman" w:cs="Tahoma"/>
      <w:sz w:val="24"/>
      <w:szCs w:val="24"/>
      <w:lang w:val="en-US" w:eastAsia="ar-SA"/>
    </w:rPr>
  </w:style>
  <w:style w:type="paragraph" w:customStyle="1" w:styleId="1fb">
    <w:name w:val="Указатель1"/>
    <w:basedOn w:val="a3"/>
    <w:rsid w:val="001B1904"/>
    <w:pPr>
      <w:suppressLineNumbers/>
      <w:suppressAutoHyphens/>
      <w:spacing w:after="0" w:line="240" w:lineRule="auto"/>
    </w:pPr>
    <w:rPr>
      <w:rFonts w:ascii="Times New Roman" w:hAnsi="Times New Roman" w:cs="Tahoma"/>
      <w:sz w:val="24"/>
      <w:szCs w:val="24"/>
      <w:lang w:val="en-US" w:eastAsia="ar-SA" w:bidi="en-US"/>
    </w:rPr>
  </w:style>
  <w:style w:type="paragraph" w:customStyle="1" w:styleId="affff">
    <w:name w:val="Содержимое таблицы"/>
    <w:basedOn w:val="a3"/>
    <w:rsid w:val="001B1904"/>
    <w:pPr>
      <w:suppressLineNumbers/>
      <w:suppressAutoHyphens/>
      <w:spacing w:after="0" w:line="240" w:lineRule="auto"/>
    </w:pPr>
    <w:rPr>
      <w:rFonts w:ascii="Times New Roman" w:hAnsi="Times New Roman"/>
      <w:sz w:val="24"/>
      <w:szCs w:val="24"/>
      <w:lang w:val="en-US" w:eastAsia="ar-SA" w:bidi="en-US"/>
    </w:rPr>
  </w:style>
  <w:style w:type="paragraph" w:customStyle="1" w:styleId="affff0">
    <w:name w:val="Заголовок таблицы"/>
    <w:basedOn w:val="affff"/>
    <w:rsid w:val="001B1904"/>
    <w:pPr>
      <w:jc w:val="center"/>
    </w:pPr>
    <w:rPr>
      <w:b/>
      <w:bCs/>
    </w:rPr>
  </w:style>
  <w:style w:type="paragraph" w:styleId="affff1">
    <w:name w:val="Subtitle"/>
    <w:basedOn w:val="a3"/>
    <w:next w:val="a3"/>
    <w:link w:val="affff2"/>
    <w:qFormat/>
    <w:locked/>
    <w:rsid w:val="001B1904"/>
    <w:pPr>
      <w:spacing w:after="60" w:line="240" w:lineRule="auto"/>
      <w:jc w:val="center"/>
      <w:outlineLvl w:val="1"/>
    </w:pPr>
    <w:rPr>
      <w:rFonts w:ascii="Cambria" w:hAnsi="Cambria" w:cs="Arial"/>
      <w:sz w:val="24"/>
      <w:szCs w:val="24"/>
      <w:lang w:val="en-US" w:bidi="en-US"/>
    </w:rPr>
  </w:style>
  <w:style w:type="character" w:customStyle="1" w:styleId="affff2">
    <w:name w:val="Подзаголовок Знак"/>
    <w:link w:val="affff1"/>
    <w:rsid w:val="001B1904"/>
    <w:rPr>
      <w:rFonts w:ascii="Cambria" w:hAnsi="Cambria" w:cs="Arial"/>
      <w:sz w:val="24"/>
      <w:szCs w:val="24"/>
      <w:lang w:val="en-US" w:eastAsia="en-US" w:bidi="en-US"/>
    </w:rPr>
  </w:style>
  <w:style w:type="character" w:styleId="affff3">
    <w:name w:val="annotation reference"/>
    <w:uiPriority w:val="99"/>
    <w:locked/>
    <w:rsid w:val="001B1904"/>
    <w:rPr>
      <w:sz w:val="16"/>
      <w:szCs w:val="16"/>
    </w:rPr>
  </w:style>
  <w:style w:type="paragraph" w:styleId="affff4">
    <w:name w:val="annotation text"/>
    <w:basedOn w:val="a3"/>
    <w:link w:val="affff5"/>
    <w:uiPriority w:val="99"/>
    <w:locked/>
    <w:rsid w:val="001B1904"/>
    <w:pPr>
      <w:suppressAutoHyphens/>
      <w:spacing w:after="0" w:line="240" w:lineRule="auto"/>
    </w:pPr>
    <w:rPr>
      <w:rFonts w:ascii="Times New Roman" w:hAnsi="Times New Roman"/>
      <w:sz w:val="20"/>
      <w:szCs w:val="20"/>
      <w:lang w:val="en-US" w:eastAsia="ar-SA"/>
    </w:rPr>
  </w:style>
  <w:style w:type="character" w:customStyle="1" w:styleId="affff5">
    <w:name w:val="Текст примечания Знак"/>
    <w:link w:val="affff4"/>
    <w:uiPriority w:val="99"/>
    <w:rsid w:val="001B1904"/>
    <w:rPr>
      <w:lang w:val="en-US" w:eastAsia="ar-SA"/>
    </w:rPr>
  </w:style>
  <w:style w:type="paragraph" w:styleId="affff6">
    <w:name w:val="annotation subject"/>
    <w:basedOn w:val="affff4"/>
    <w:next w:val="affff4"/>
    <w:link w:val="affff7"/>
    <w:uiPriority w:val="99"/>
    <w:locked/>
    <w:rsid w:val="001B1904"/>
    <w:rPr>
      <w:b/>
      <w:bCs/>
    </w:rPr>
  </w:style>
  <w:style w:type="character" w:customStyle="1" w:styleId="affff7">
    <w:name w:val="Тема примечания Знак"/>
    <w:link w:val="affff6"/>
    <w:uiPriority w:val="99"/>
    <w:rsid w:val="001B1904"/>
    <w:rPr>
      <w:b/>
      <w:bCs/>
      <w:lang w:val="en-US" w:eastAsia="ar-SA"/>
    </w:rPr>
  </w:style>
  <w:style w:type="character" w:customStyle="1" w:styleId="p-body-copy-02">
    <w:name w:val="p-body-copy-02"/>
    <w:rsid w:val="001B1904"/>
  </w:style>
  <w:style w:type="paragraph" w:customStyle="1" w:styleId="wp-body-text-2-p">
    <w:name w:val="wp-body-text-2-p"/>
    <w:basedOn w:val="a3"/>
    <w:rsid w:val="001B1904"/>
    <w:pPr>
      <w:spacing w:before="100" w:beforeAutospacing="1" w:after="100" w:afterAutospacing="1" w:line="240" w:lineRule="auto"/>
    </w:pPr>
    <w:rPr>
      <w:rFonts w:ascii="Times New Roman" w:hAnsi="Times New Roman"/>
      <w:sz w:val="24"/>
      <w:szCs w:val="24"/>
      <w:lang w:val="en-US" w:eastAsia="ru-RU" w:bidi="en-US"/>
    </w:rPr>
  </w:style>
  <w:style w:type="character" w:customStyle="1" w:styleId="1fc">
    <w:name w:val="Просмотренная гиперссылка1"/>
    <w:uiPriority w:val="99"/>
    <w:semiHidden/>
    <w:unhideWhenUsed/>
    <w:rsid w:val="001B1904"/>
    <w:rPr>
      <w:color w:val="800080"/>
      <w:u w:val="single"/>
    </w:rPr>
  </w:style>
  <w:style w:type="character" w:customStyle="1" w:styleId="2c">
    <w:name w:val="Название Знак2"/>
    <w:aliases w:val=" Знак Знак Знак Знак Знак"/>
    <w:uiPriority w:val="99"/>
    <w:rsid w:val="001B1904"/>
    <w:rPr>
      <w:rFonts w:ascii="Cambria" w:eastAsia="Times New Roman" w:hAnsi="Cambria" w:cs="Times New Roman"/>
      <w:color w:val="17365D"/>
      <w:spacing w:val="5"/>
      <w:kern w:val="28"/>
      <w:sz w:val="52"/>
      <w:szCs w:val="52"/>
    </w:rPr>
  </w:style>
  <w:style w:type="paragraph" w:customStyle="1" w:styleId="1fd">
    <w:name w:val="Без интервала1"/>
    <w:link w:val="NoSpacingChar"/>
    <w:qFormat/>
    <w:rsid w:val="001B1904"/>
    <w:pPr>
      <w:spacing w:after="200" w:line="276" w:lineRule="auto"/>
    </w:pPr>
    <w:rPr>
      <w:rFonts w:ascii="Calibri" w:hAnsi="Calibri"/>
      <w:sz w:val="22"/>
      <w:szCs w:val="22"/>
      <w:lang w:eastAsia="en-US"/>
    </w:rPr>
  </w:style>
  <w:style w:type="character" w:customStyle="1" w:styleId="iceouttxt4">
    <w:name w:val="iceouttxt4"/>
    <w:rsid w:val="001B1904"/>
  </w:style>
  <w:style w:type="character" w:customStyle="1" w:styleId="affff8">
    <w:name w:val="Символ сноски"/>
    <w:rsid w:val="001B1904"/>
  </w:style>
  <w:style w:type="paragraph" w:customStyle="1" w:styleId="2d">
    <w:name w:val="Обычный2"/>
    <w:link w:val="Normal"/>
    <w:rsid w:val="001B1904"/>
    <w:pPr>
      <w:widowControl w:val="0"/>
      <w:spacing w:after="200" w:line="276" w:lineRule="auto"/>
      <w:ind w:firstLine="400"/>
      <w:jc w:val="both"/>
    </w:pPr>
    <w:rPr>
      <w:snapToGrid w:val="0"/>
      <w:sz w:val="24"/>
      <w:szCs w:val="22"/>
    </w:rPr>
  </w:style>
  <w:style w:type="character" w:customStyle="1" w:styleId="Normal">
    <w:name w:val="Normal Знак"/>
    <w:link w:val="2d"/>
    <w:uiPriority w:val="99"/>
    <w:rsid w:val="001B1904"/>
    <w:rPr>
      <w:snapToGrid w:val="0"/>
      <w:sz w:val="24"/>
      <w:szCs w:val="22"/>
    </w:rPr>
  </w:style>
  <w:style w:type="paragraph" w:customStyle="1" w:styleId="3a">
    <w:name w:val="Основной текст3"/>
    <w:basedOn w:val="a3"/>
    <w:link w:val="afff7"/>
    <w:rsid w:val="001B1904"/>
    <w:pPr>
      <w:shd w:val="clear" w:color="auto" w:fill="FFFFFF"/>
      <w:spacing w:before="240" w:after="0" w:line="0" w:lineRule="atLeast"/>
    </w:pPr>
    <w:rPr>
      <w:rFonts w:ascii="Times New Roman" w:hAnsi="Times New Roman"/>
      <w:sz w:val="30"/>
      <w:szCs w:val="30"/>
      <w:lang w:eastAsia="ru-RU"/>
    </w:rPr>
  </w:style>
  <w:style w:type="character" w:customStyle="1" w:styleId="afff5">
    <w:name w:val="Без интервала Знак"/>
    <w:link w:val="afff4"/>
    <w:locked/>
    <w:rsid w:val="001B1904"/>
    <w:rPr>
      <w:rFonts w:ascii="Calibri" w:eastAsia="Calibri" w:hAnsi="Calibri"/>
      <w:sz w:val="22"/>
      <w:szCs w:val="22"/>
      <w:lang w:eastAsia="en-US"/>
    </w:rPr>
  </w:style>
  <w:style w:type="paragraph" w:customStyle="1" w:styleId="1fe">
    <w:name w:val="Основной текст1"/>
    <w:basedOn w:val="a3"/>
    <w:rsid w:val="001B1904"/>
    <w:pPr>
      <w:shd w:val="clear" w:color="auto" w:fill="FFFFFF"/>
      <w:spacing w:before="300" w:after="600" w:line="0" w:lineRule="atLeast"/>
      <w:ind w:hanging="560"/>
    </w:pPr>
    <w:rPr>
      <w:rFonts w:ascii="Times New Roman" w:hAnsi="Times New Roman"/>
      <w:sz w:val="30"/>
      <w:szCs w:val="30"/>
      <w:lang w:val="en-US" w:bidi="en-US"/>
    </w:rPr>
  </w:style>
  <w:style w:type="numbering" w:customStyle="1" w:styleId="2e">
    <w:name w:val="Нет списка2"/>
    <w:next w:val="a6"/>
    <w:uiPriority w:val="99"/>
    <w:semiHidden/>
    <w:rsid w:val="001B1904"/>
  </w:style>
  <w:style w:type="table" w:customStyle="1" w:styleId="OTR2">
    <w:name w:val="OTR2"/>
    <w:basedOn w:val="a5"/>
    <w:next w:val="a9"/>
    <w:rsid w:val="001B1904"/>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rede1IhrZeichen">
    <w:name w:val="Anrede1IhrZeichen"/>
    <w:uiPriority w:val="99"/>
    <w:rsid w:val="001B1904"/>
    <w:rPr>
      <w:rFonts w:ascii="Arial" w:hAnsi="Arial"/>
      <w:sz w:val="22"/>
      <w:szCs w:val="22"/>
    </w:rPr>
  </w:style>
  <w:style w:type="numbering" w:customStyle="1" w:styleId="3b">
    <w:name w:val="Нет списка3"/>
    <w:next w:val="a6"/>
    <w:uiPriority w:val="99"/>
    <w:semiHidden/>
    <w:rsid w:val="001B1904"/>
  </w:style>
  <w:style w:type="table" w:customStyle="1" w:styleId="OTR3">
    <w:name w:val="OTR3"/>
    <w:basedOn w:val="a5"/>
    <w:next w:val="a9"/>
    <w:rsid w:val="001B1904"/>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1B1904"/>
    <w:rPr>
      <w:rFonts w:ascii="Arial" w:hAnsi="Arial" w:cs="Arial" w:hint="default"/>
      <w:color w:val="666666"/>
      <w:sz w:val="17"/>
      <w:szCs w:val="17"/>
    </w:rPr>
  </w:style>
  <w:style w:type="paragraph" w:customStyle="1" w:styleId="rmcjdphmmsonormal">
    <w:name w:val="rmcjdphm msonormal"/>
    <w:basedOn w:val="a3"/>
    <w:rsid w:val="001B1904"/>
    <w:pPr>
      <w:spacing w:after="68" w:line="240" w:lineRule="auto"/>
    </w:pPr>
    <w:rPr>
      <w:rFonts w:ascii="Times New Roman" w:hAnsi="Times New Roman"/>
      <w:sz w:val="24"/>
      <w:szCs w:val="24"/>
      <w:lang w:val="en-US" w:eastAsia="ru-RU" w:bidi="en-US"/>
    </w:rPr>
  </w:style>
  <w:style w:type="numbering" w:customStyle="1" w:styleId="1110">
    <w:name w:val="Нет списка111"/>
    <w:next w:val="a6"/>
    <w:semiHidden/>
    <w:unhideWhenUsed/>
    <w:rsid w:val="001B1904"/>
  </w:style>
  <w:style w:type="character" w:customStyle="1" w:styleId="fn">
    <w:name w:val="fn"/>
    <w:rsid w:val="001B1904"/>
  </w:style>
  <w:style w:type="paragraph" w:customStyle="1" w:styleId="1ff">
    <w:name w:val="1 Знак Знак Знак Знак"/>
    <w:basedOn w:val="a3"/>
    <w:rsid w:val="001B1904"/>
    <w:pPr>
      <w:spacing w:before="100" w:beforeAutospacing="1" w:after="100" w:afterAutospacing="1" w:line="240" w:lineRule="auto"/>
    </w:pPr>
    <w:rPr>
      <w:rFonts w:ascii="Tahoma" w:hAnsi="Tahoma"/>
      <w:sz w:val="20"/>
      <w:szCs w:val="20"/>
      <w:lang w:val="en-US" w:bidi="en-US"/>
    </w:rPr>
  </w:style>
  <w:style w:type="character" w:customStyle="1" w:styleId="TitleChar">
    <w:name w:val="Title Char"/>
    <w:aliases w:val="Знак Знак Знак Знак Знак Знак Знак Знак Char,Знак Знак Знак Знак Знак Знак Char,Знак Знак Знак Char,Знак Знак Знак Знак Char,Знак1 Char,Знак Знак Знак1 Char,Знак2 Char,Знак Знак Знак Знак Знак Знак Знак Знак Знак Char,Знак2 Знак Char"/>
    <w:locked/>
    <w:rsid w:val="001B1904"/>
    <w:rPr>
      <w:rFonts w:ascii="Arial" w:eastAsia="Times New Roman" w:hAnsi="Arial"/>
      <w:b/>
      <w:sz w:val="22"/>
      <w:lang w:eastAsia="en-US"/>
    </w:rPr>
  </w:style>
  <w:style w:type="paragraph" w:customStyle="1" w:styleId="HeadDoc">
    <w:name w:val="HeadDoc"/>
    <w:rsid w:val="001B1904"/>
    <w:pPr>
      <w:keepLines/>
      <w:overflowPunct w:val="0"/>
      <w:autoSpaceDE w:val="0"/>
      <w:autoSpaceDN w:val="0"/>
      <w:adjustRightInd w:val="0"/>
      <w:spacing w:after="200" w:line="276" w:lineRule="auto"/>
      <w:jc w:val="both"/>
    </w:pPr>
    <w:rPr>
      <w:sz w:val="28"/>
      <w:szCs w:val="22"/>
    </w:rPr>
  </w:style>
  <w:style w:type="paragraph" w:customStyle="1" w:styleId="1ff0">
    <w:name w:val="Текст1"/>
    <w:basedOn w:val="a3"/>
    <w:rsid w:val="001B1904"/>
    <w:pPr>
      <w:widowControl w:val="0"/>
      <w:overflowPunct w:val="0"/>
      <w:autoSpaceDE w:val="0"/>
      <w:autoSpaceDN w:val="0"/>
      <w:adjustRightInd w:val="0"/>
      <w:spacing w:after="0" w:line="240" w:lineRule="auto"/>
      <w:textAlignment w:val="baseline"/>
    </w:pPr>
    <w:rPr>
      <w:rFonts w:ascii="Courier New" w:hAnsi="Courier New"/>
      <w:sz w:val="20"/>
      <w:szCs w:val="20"/>
      <w:lang w:val="en-US" w:eastAsia="ru-RU" w:bidi="en-US"/>
    </w:rPr>
  </w:style>
  <w:style w:type="character" w:customStyle="1" w:styleId="iceouttxt">
    <w:name w:val="iceouttxt"/>
    <w:rsid w:val="001B1904"/>
  </w:style>
  <w:style w:type="character" w:customStyle="1" w:styleId="plaintext">
    <w:name w:val="plaintext"/>
    <w:rsid w:val="001B1904"/>
  </w:style>
  <w:style w:type="numbering" w:customStyle="1" w:styleId="212">
    <w:name w:val="Нет списка21"/>
    <w:next w:val="a6"/>
    <w:semiHidden/>
    <w:rsid w:val="001B1904"/>
  </w:style>
  <w:style w:type="character" w:customStyle="1" w:styleId="fontstyle01">
    <w:name w:val="fontstyle01"/>
    <w:rsid w:val="001B1904"/>
    <w:rPr>
      <w:rFonts w:ascii="TimesNewRomanPSMT" w:hAnsi="TimesNewRomanPSMT" w:hint="default"/>
      <w:b w:val="0"/>
      <w:bCs w:val="0"/>
      <w:i w:val="0"/>
      <w:iCs w:val="0"/>
      <w:color w:val="000000"/>
      <w:sz w:val="22"/>
      <w:szCs w:val="22"/>
    </w:rPr>
  </w:style>
  <w:style w:type="paragraph" w:customStyle="1" w:styleId="2f">
    <w:name w:val="Нижний колонтитул Знак2"/>
    <w:basedOn w:val="a3"/>
    <w:uiPriority w:val="99"/>
    <w:qFormat/>
    <w:rsid w:val="001B1904"/>
    <w:pPr>
      <w:tabs>
        <w:tab w:val="left" w:pos="576"/>
      </w:tabs>
      <w:suppressAutoHyphens/>
      <w:spacing w:after="0" w:line="240" w:lineRule="auto"/>
      <w:ind w:left="576" w:hanging="576"/>
    </w:pPr>
    <w:rPr>
      <w:rFonts w:ascii="Times New Roman" w:eastAsia="Arial Unicode MS" w:hAnsi="Times New Roman"/>
      <w:color w:val="00000A"/>
      <w:sz w:val="24"/>
      <w:szCs w:val="24"/>
      <w:lang w:val="en-US" w:eastAsia="ar-SA" w:bidi="en-US"/>
    </w:rPr>
  </w:style>
  <w:style w:type="table" w:customStyle="1" w:styleId="2f0">
    <w:name w:val="Сетка таблицы2"/>
    <w:basedOn w:val="a5"/>
    <w:next w:val="a9"/>
    <w:uiPriority w:val="99"/>
    <w:rsid w:val="001B19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6"/>
    <w:uiPriority w:val="99"/>
    <w:semiHidden/>
    <w:rsid w:val="001B1904"/>
  </w:style>
  <w:style w:type="table" w:customStyle="1" w:styleId="OTR4">
    <w:name w:val="OTR4"/>
    <w:basedOn w:val="a5"/>
    <w:next w:val="a9"/>
    <w:rsid w:val="001B1904"/>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unhideWhenUsed/>
    <w:rsid w:val="001B1904"/>
  </w:style>
  <w:style w:type="numbering" w:customStyle="1" w:styleId="220">
    <w:name w:val="Нет списка22"/>
    <w:next w:val="a6"/>
    <w:uiPriority w:val="99"/>
    <w:semiHidden/>
    <w:unhideWhenUsed/>
    <w:rsid w:val="001B1904"/>
  </w:style>
  <w:style w:type="numbering" w:customStyle="1" w:styleId="1111">
    <w:name w:val="Нет списка1111"/>
    <w:next w:val="a6"/>
    <w:uiPriority w:val="99"/>
    <w:semiHidden/>
    <w:unhideWhenUsed/>
    <w:rsid w:val="001B1904"/>
  </w:style>
  <w:style w:type="table" w:customStyle="1" w:styleId="113">
    <w:name w:val="Сетка таблицы11"/>
    <w:basedOn w:val="a5"/>
    <w:next w:val="a9"/>
    <w:uiPriority w:val="59"/>
    <w:rsid w:val="001B1904"/>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9"/>
    <w:uiPriority w:val="59"/>
    <w:rsid w:val="001B19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5"/>
    <w:next w:val="a9"/>
    <w:uiPriority w:val="99"/>
    <w:rsid w:val="001B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6"/>
    <w:uiPriority w:val="99"/>
    <w:semiHidden/>
    <w:rsid w:val="001B1904"/>
  </w:style>
  <w:style w:type="table" w:customStyle="1" w:styleId="OTR5">
    <w:name w:val="OTR5"/>
    <w:basedOn w:val="a5"/>
    <w:next w:val="a9"/>
    <w:rsid w:val="001B1904"/>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semiHidden/>
    <w:unhideWhenUsed/>
    <w:rsid w:val="001B1904"/>
  </w:style>
  <w:style w:type="numbering" w:customStyle="1" w:styleId="230">
    <w:name w:val="Нет списка23"/>
    <w:next w:val="a6"/>
    <w:uiPriority w:val="99"/>
    <w:semiHidden/>
    <w:unhideWhenUsed/>
    <w:rsid w:val="001B1904"/>
  </w:style>
  <w:style w:type="numbering" w:customStyle="1" w:styleId="1120">
    <w:name w:val="Нет списка112"/>
    <w:next w:val="a6"/>
    <w:uiPriority w:val="99"/>
    <w:semiHidden/>
    <w:unhideWhenUsed/>
    <w:rsid w:val="001B1904"/>
  </w:style>
  <w:style w:type="table" w:customStyle="1" w:styleId="221">
    <w:name w:val="Сетка таблицы22"/>
    <w:basedOn w:val="a5"/>
    <w:next w:val="a9"/>
    <w:uiPriority w:val="59"/>
    <w:rsid w:val="001B19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2">
    <w:name w:val="OTR12"/>
    <w:basedOn w:val="a5"/>
    <w:next w:val="a9"/>
    <w:uiPriority w:val="99"/>
    <w:rsid w:val="001B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Quote"/>
    <w:basedOn w:val="a3"/>
    <w:next w:val="a3"/>
    <w:link w:val="2f2"/>
    <w:uiPriority w:val="29"/>
    <w:qFormat/>
    <w:rsid w:val="001B1904"/>
    <w:pPr>
      <w:spacing w:after="0" w:line="240" w:lineRule="auto"/>
    </w:pPr>
    <w:rPr>
      <w:i/>
      <w:sz w:val="24"/>
      <w:szCs w:val="24"/>
      <w:lang w:val="en-US" w:bidi="en-US"/>
    </w:rPr>
  </w:style>
  <w:style w:type="character" w:customStyle="1" w:styleId="2f2">
    <w:name w:val="Цитата 2 Знак"/>
    <w:link w:val="2f1"/>
    <w:uiPriority w:val="29"/>
    <w:rsid w:val="001B1904"/>
    <w:rPr>
      <w:rFonts w:ascii="Calibri" w:hAnsi="Calibri"/>
      <w:i/>
      <w:sz w:val="24"/>
      <w:szCs w:val="24"/>
      <w:lang w:val="en-US" w:eastAsia="en-US" w:bidi="en-US"/>
    </w:rPr>
  </w:style>
  <w:style w:type="paragraph" w:styleId="affff9">
    <w:name w:val="Intense Quote"/>
    <w:basedOn w:val="a3"/>
    <w:next w:val="a3"/>
    <w:link w:val="affffa"/>
    <w:uiPriority w:val="30"/>
    <w:qFormat/>
    <w:rsid w:val="001B1904"/>
    <w:pPr>
      <w:spacing w:after="0" w:line="240" w:lineRule="auto"/>
      <w:ind w:left="720" w:right="720"/>
    </w:pPr>
    <w:rPr>
      <w:b/>
      <w:i/>
      <w:sz w:val="24"/>
      <w:lang w:val="en-US" w:bidi="en-US"/>
    </w:rPr>
  </w:style>
  <w:style w:type="character" w:customStyle="1" w:styleId="affffa">
    <w:name w:val="Выделенная цитата Знак"/>
    <w:link w:val="affff9"/>
    <w:uiPriority w:val="30"/>
    <w:rsid w:val="001B1904"/>
    <w:rPr>
      <w:rFonts w:ascii="Calibri" w:hAnsi="Calibri"/>
      <w:b/>
      <w:i/>
      <w:sz w:val="24"/>
      <w:szCs w:val="22"/>
      <w:lang w:val="en-US" w:eastAsia="en-US" w:bidi="en-US"/>
    </w:rPr>
  </w:style>
  <w:style w:type="character" w:styleId="affffb">
    <w:name w:val="Subtle Emphasis"/>
    <w:uiPriority w:val="19"/>
    <w:qFormat/>
    <w:rsid w:val="001B1904"/>
    <w:rPr>
      <w:i/>
      <w:color w:val="5A5A5A"/>
    </w:rPr>
  </w:style>
  <w:style w:type="character" w:styleId="affffc">
    <w:name w:val="Intense Emphasis"/>
    <w:uiPriority w:val="21"/>
    <w:qFormat/>
    <w:rsid w:val="001B1904"/>
    <w:rPr>
      <w:b/>
      <w:i/>
      <w:sz w:val="24"/>
      <w:szCs w:val="24"/>
      <w:u w:val="single"/>
    </w:rPr>
  </w:style>
  <w:style w:type="character" w:styleId="affffd">
    <w:name w:val="Subtle Reference"/>
    <w:uiPriority w:val="31"/>
    <w:qFormat/>
    <w:rsid w:val="001B1904"/>
    <w:rPr>
      <w:sz w:val="24"/>
      <w:szCs w:val="24"/>
      <w:u w:val="single"/>
    </w:rPr>
  </w:style>
  <w:style w:type="character" w:styleId="affffe">
    <w:name w:val="Intense Reference"/>
    <w:uiPriority w:val="32"/>
    <w:qFormat/>
    <w:rsid w:val="001B1904"/>
    <w:rPr>
      <w:b/>
      <w:sz w:val="24"/>
      <w:u w:val="single"/>
    </w:rPr>
  </w:style>
  <w:style w:type="character" w:styleId="afffff">
    <w:name w:val="Book Title"/>
    <w:uiPriority w:val="33"/>
    <w:qFormat/>
    <w:rsid w:val="001B1904"/>
    <w:rPr>
      <w:rFonts w:ascii="Cambria" w:eastAsia="Times New Roman" w:hAnsi="Cambria"/>
      <w:b/>
      <w:i/>
      <w:sz w:val="24"/>
      <w:szCs w:val="24"/>
    </w:rPr>
  </w:style>
  <w:style w:type="paragraph" w:styleId="afffff0">
    <w:name w:val="TOC Heading"/>
    <w:basedOn w:val="11"/>
    <w:next w:val="a3"/>
    <w:uiPriority w:val="99"/>
    <w:unhideWhenUsed/>
    <w:qFormat/>
    <w:rsid w:val="001B1904"/>
    <w:pPr>
      <w:spacing w:line="240" w:lineRule="auto"/>
      <w:outlineLvl w:val="9"/>
    </w:pPr>
    <w:rPr>
      <w:lang w:val="en-US"/>
    </w:rPr>
  </w:style>
  <w:style w:type="character" w:customStyle="1" w:styleId="3c">
    <w:name w:val="Название Знак3"/>
    <w:rsid w:val="001B1904"/>
    <w:rPr>
      <w:rFonts w:ascii="Times New Roman" w:hAnsi="Times New Roman"/>
      <w:b/>
      <w:bCs/>
      <w:sz w:val="36"/>
      <w:szCs w:val="24"/>
    </w:rPr>
  </w:style>
  <w:style w:type="paragraph" w:customStyle="1" w:styleId="Normal1">
    <w:name w:val="Normal1"/>
    <w:rsid w:val="001B1904"/>
    <w:pPr>
      <w:widowControl w:val="0"/>
      <w:ind w:firstLine="400"/>
      <w:jc w:val="both"/>
    </w:pPr>
    <w:rPr>
      <w:snapToGrid w:val="0"/>
      <w:sz w:val="24"/>
    </w:rPr>
  </w:style>
  <w:style w:type="character" w:customStyle="1" w:styleId="1ff1">
    <w:name w:val="Текст ТД Знак Знак1"/>
    <w:rsid w:val="001B1904"/>
    <w:rPr>
      <w:rFonts w:eastAsia="Calibri"/>
      <w:sz w:val="24"/>
      <w:szCs w:val="24"/>
      <w:lang w:val="ru-RU" w:eastAsia="en-US" w:bidi="ar-SA"/>
    </w:rPr>
  </w:style>
  <w:style w:type="character" w:customStyle="1" w:styleId="H31">
    <w:name w:val="H3 Знак1"/>
    <w:aliases w:val="&quot;Сапфир&quot; Знак Знак1"/>
    <w:rsid w:val="001B1904"/>
    <w:rPr>
      <w:rFonts w:ascii="Calibri" w:eastAsia="Calibri" w:hAnsi="Calibri"/>
      <w:b/>
      <w:bCs/>
      <w:sz w:val="27"/>
      <w:szCs w:val="27"/>
      <w:lang w:val="ru-RU" w:eastAsia="en-US" w:bidi="ar-SA"/>
    </w:rPr>
  </w:style>
  <w:style w:type="character" w:customStyle="1" w:styleId="62">
    <w:name w:val="Знак Знак6"/>
    <w:rsid w:val="001B1904"/>
    <w:rPr>
      <w:rFonts w:ascii="Calibri" w:eastAsia="Calibri" w:hAnsi="Calibri"/>
      <w:sz w:val="22"/>
      <w:szCs w:val="22"/>
      <w:lang w:val="ru-RU" w:eastAsia="en-US" w:bidi="ar-SA"/>
    </w:rPr>
  </w:style>
  <w:style w:type="paragraph" w:styleId="afffff1">
    <w:name w:val="caption"/>
    <w:basedOn w:val="a3"/>
    <w:next w:val="a3"/>
    <w:qFormat/>
    <w:locked/>
    <w:rsid w:val="001B1904"/>
    <w:rPr>
      <w:rFonts w:eastAsia="Calibri"/>
      <w:b/>
      <w:bCs/>
      <w:sz w:val="20"/>
      <w:szCs w:val="20"/>
    </w:rPr>
  </w:style>
  <w:style w:type="character" w:customStyle="1" w:styleId="63">
    <w:name w:val="Знак Знак Знак6"/>
    <w:rsid w:val="001B1904"/>
    <w:rPr>
      <w:rFonts w:ascii="Calibri" w:eastAsia="Calibri" w:hAnsi="Calibri"/>
      <w:b/>
      <w:bCs/>
      <w:sz w:val="27"/>
      <w:szCs w:val="27"/>
      <w:lang w:val="ru-RU" w:eastAsia="en-US" w:bidi="ar-SA"/>
    </w:rPr>
  </w:style>
  <w:style w:type="paragraph" w:customStyle="1" w:styleId="43">
    <w:name w:val="Знак4"/>
    <w:basedOn w:val="a3"/>
    <w:rsid w:val="001B1904"/>
    <w:pPr>
      <w:spacing w:before="100" w:beforeAutospacing="1" w:after="100" w:afterAutospacing="1"/>
    </w:pPr>
    <w:rPr>
      <w:rFonts w:ascii="Tahoma" w:eastAsia="Calibri" w:hAnsi="Tahoma"/>
      <w:sz w:val="20"/>
      <w:szCs w:val="20"/>
      <w:lang w:val="en-US"/>
    </w:rPr>
  </w:style>
  <w:style w:type="character" w:customStyle="1" w:styleId="NoSpacingChar">
    <w:name w:val="No Spacing Char"/>
    <w:link w:val="1fd"/>
    <w:locked/>
    <w:rsid w:val="001B1904"/>
    <w:rPr>
      <w:rFonts w:ascii="Calibri" w:hAnsi="Calibri"/>
      <w:sz w:val="22"/>
      <w:szCs w:val="22"/>
      <w:lang w:eastAsia="en-US"/>
    </w:rPr>
  </w:style>
  <w:style w:type="paragraph" w:customStyle="1" w:styleId="afffff2">
    <w:name w:val="По умолчанию"/>
    <w:uiPriority w:val="99"/>
    <w:rsid w:val="001B19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Helvetica" w:cs="Arial Unicode MS"/>
      <w:color w:val="000000"/>
      <w:sz w:val="22"/>
      <w:szCs w:val="22"/>
    </w:rPr>
  </w:style>
  <w:style w:type="paragraph" w:customStyle="1" w:styleId="Normalunindented">
    <w:name w:val="Normal unindented"/>
    <w:aliases w:val="Обычный Без отступа"/>
    <w:qFormat/>
    <w:rsid w:val="001B1904"/>
    <w:pPr>
      <w:spacing w:before="120" w:after="120" w:line="276" w:lineRule="auto"/>
      <w:jc w:val="both"/>
    </w:pPr>
    <w:rPr>
      <w:sz w:val="22"/>
      <w:szCs w:val="22"/>
    </w:rPr>
  </w:style>
  <w:style w:type="paragraph" w:customStyle="1" w:styleId="QuoteMargin">
    <w:name w:val="QuoteMargin"/>
    <w:aliases w:val="Предупреждение Отступ"/>
    <w:qFormat/>
    <w:rsid w:val="001B1904"/>
    <w:pPr>
      <w:spacing w:before="120" w:line="276" w:lineRule="auto"/>
      <w:ind w:firstLine="482"/>
      <w:jc w:val="both"/>
    </w:pPr>
    <w:rPr>
      <w:sz w:val="22"/>
      <w:szCs w:val="22"/>
    </w:rPr>
  </w:style>
  <w:style w:type="paragraph" w:customStyle="1" w:styleId="heading1normal">
    <w:name w:val="heading 1 normal"/>
    <w:aliases w:val="Заголовок 1 Обычный"/>
    <w:basedOn w:val="a3"/>
    <w:next w:val="a3"/>
    <w:uiPriority w:val="9"/>
    <w:qFormat/>
    <w:rsid w:val="001B1904"/>
    <w:pPr>
      <w:spacing w:before="120" w:after="120"/>
      <w:ind w:firstLine="482"/>
      <w:jc w:val="both"/>
      <w:outlineLvl w:val="0"/>
    </w:pPr>
    <w:rPr>
      <w:rFonts w:ascii="Times New Roman" w:hAnsi="Times New Roman"/>
      <w:lang w:eastAsia="ru-RU"/>
    </w:rPr>
  </w:style>
  <w:style w:type="paragraph" w:customStyle="1" w:styleId="heading2normal">
    <w:name w:val="heading 2 normal"/>
    <w:aliases w:val="Заголовок 2 Обычный"/>
    <w:basedOn w:val="a3"/>
    <w:next w:val="a3"/>
    <w:uiPriority w:val="9"/>
    <w:qFormat/>
    <w:rsid w:val="001B1904"/>
    <w:pPr>
      <w:spacing w:before="120" w:after="120"/>
      <w:ind w:firstLine="482"/>
      <w:jc w:val="both"/>
      <w:outlineLvl w:val="1"/>
    </w:pPr>
    <w:rPr>
      <w:rFonts w:ascii="Times New Roman" w:hAnsi="Times New Roman"/>
      <w:lang w:eastAsia="ru-RU"/>
    </w:rPr>
  </w:style>
  <w:style w:type="paragraph" w:customStyle="1" w:styleId="heading3normal">
    <w:name w:val="heading 3 normal"/>
    <w:aliases w:val="Заголовок 3 Обычный"/>
    <w:basedOn w:val="a3"/>
    <w:next w:val="a3"/>
    <w:uiPriority w:val="9"/>
    <w:qFormat/>
    <w:rsid w:val="001B1904"/>
    <w:pPr>
      <w:spacing w:before="120" w:after="120"/>
      <w:ind w:firstLine="482"/>
      <w:jc w:val="both"/>
      <w:outlineLvl w:val="2"/>
    </w:pPr>
    <w:rPr>
      <w:rFonts w:ascii="Times New Roman" w:hAnsi="Times New Roman"/>
      <w:lang w:eastAsia="ru-RU"/>
    </w:rPr>
  </w:style>
  <w:style w:type="paragraph" w:customStyle="1" w:styleId="heading4normal">
    <w:name w:val="heading 4 normal"/>
    <w:aliases w:val="Заголовок 4 Обычный"/>
    <w:basedOn w:val="a3"/>
    <w:next w:val="a3"/>
    <w:uiPriority w:val="9"/>
    <w:qFormat/>
    <w:rsid w:val="001B1904"/>
    <w:pPr>
      <w:spacing w:before="120" w:after="120"/>
      <w:ind w:firstLine="482"/>
      <w:jc w:val="both"/>
      <w:outlineLvl w:val="3"/>
    </w:pPr>
    <w:rPr>
      <w:rFonts w:ascii="Times New Roman" w:hAnsi="Times New Roman"/>
      <w:lang w:eastAsia="ru-RU"/>
    </w:rPr>
  </w:style>
  <w:style w:type="paragraph" w:customStyle="1" w:styleId="heading5normal">
    <w:name w:val="heading 5 normal"/>
    <w:aliases w:val="Заголовок 5 Обычный"/>
    <w:basedOn w:val="a3"/>
    <w:next w:val="a3"/>
    <w:uiPriority w:val="9"/>
    <w:qFormat/>
    <w:rsid w:val="001B1904"/>
    <w:pPr>
      <w:spacing w:before="120" w:after="120"/>
      <w:ind w:firstLine="482"/>
      <w:jc w:val="both"/>
      <w:outlineLvl w:val="4"/>
    </w:pPr>
    <w:rPr>
      <w:rFonts w:ascii="Times New Roman" w:hAnsi="Times New Roman"/>
      <w:lang w:eastAsia="ru-RU"/>
    </w:rPr>
  </w:style>
  <w:style w:type="paragraph" w:customStyle="1" w:styleId="heading6normal">
    <w:name w:val="heading 6 normal"/>
    <w:aliases w:val="Заголовок 6 Обычный"/>
    <w:basedOn w:val="a3"/>
    <w:next w:val="a3"/>
    <w:uiPriority w:val="9"/>
    <w:qFormat/>
    <w:rsid w:val="001B1904"/>
    <w:pPr>
      <w:spacing w:before="120" w:after="120"/>
      <w:ind w:firstLine="482"/>
      <w:jc w:val="both"/>
      <w:outlineLvl w:val="5"/>
    </w:pPr>
    <w:rPr>
      <w:rFonts w:ascii="Times New Roman" w:hAnsi="Times New Roman"/>
      <w:lang w:eastAsia="ru-RU"/>
    </w:rPr>
  </w:style>
  <w:style w:type="paragraph" w:customStyle="1" w:styleId="heading7normal">
    <w:name w:val="heading 7 normal"/>
    <w:aliases w:val="Заголовок 7 Обычный"/>
    <w:basedOn w:val="a3"/>
    <w:next w:val="a3"/>
    <w:uiPriority w:val="9"/>
    <w:qFormat/>
    <w:rsid w:val="001B1904"/>
    <w:pPr>
      <w:spacing w:before="120" w:after="120"/>
      <w:ind w:firstLine="482"/>
      <w:jc w:val="both"/>
      <w:outlineLvl w:val="6"/>
    </w:pPr>
    <w:rPr>
      <w:rFonts w:ascii="Times New Roman" w:hAnsi="Times New Roman"/>
      <w:lang w:eastAsia="ru-RU"/>
    </w:rPr>
  </w:style>
  <w:style w:type="paragraph" w:customStyle="1" w:styleId="heading8normal">
    <w:name w:val="heading 8 normal"/>
    <w:aliases w:val="Заголовок 8 Обычный"/>
    <w:basedOn w:val="a3"/>
    <w:next w:val="a3"/>
    <w:uiPriority w:val="9"/>
    <w:qFormat/>
    <w:rsid w:val="001B1904"/>
    <w:pPr>
      <w:spacing w:before="120" w:after="120"/>
      <w:ind w:firstLine="482"/>
      <w:jc w:val="both"/>
      <w:outlineLvl w:val="7"/>
    </w:pPr>
    <w:rPr>
      <w:rFonts w:ascii="Times New Roman" w:hAnsi="Times New Roman"/>
      <w:lang w:eastAsia="ru-RU"/>
    </w:rPr>
  </w:style>
  <w:style w:type="paragraph" w:customStyle="1" w:styleId="heading9normal">
    <w:name w:val="heading 9 normal"/>
    <w:aliases w:val="Заголовок 9 Обычный"/>
    <w:basedOn w:val="a3"/>
    <w:next w:val="a3"/>
    <w:uiPriority w:val="9"/>
    <w:qFormat/>
    <w:rsid w:val="001B1904"/>
    <w:pPr>
      <w:spacing w:before="120" w:after="120"/>
      <w:ind w:firstLine="482"/>
      <w:jc w:val="both"/>
      <w:outlineLvl w:val="8"/>
    </w:pPr>
    <w:rPr>
      <w:rFonts w:ascii="Times New Roman" w:hAnsi="Times New Roman"/>
      <w:lang w:eastAsia="ru-RU"/>
    </w:rPr>
  </w:style>
  <w:style w:type="paragraph" w:customStyle="1" w:styleId="Standard">
    <w:name w:val="Standard"/>
    <w:rsid w:val="001B1904"/>
    <w:pPr>
      <w:suppressAutoHyphens/>
      <w:autoSpaceDN w:val="0"/>
      <w:spacing w:after="200" w:line="276" w:lineRule="auto"/>
      <w:textAlignment w:val="baseline"/>
    </w:pPr>
    <w:rPr>
      <w:rFonts w:ascii="Calibri" w:eastAsia="SimSun" w:hAnsi="Calibri" w:cs="Calibri"/>
      <w:color w:val="00000A"/>
      <w:kern w:val="3"/>
      <w:sz w:val="22"/>
      <w:szCs w:val="22"/>
      <w:lang w:eastAsia="en-US"/>
    </w:rPr>
  </w:style>
  <w:style w:type="character" w:customStyle="1" w:styleId="afffff3">
    <w:name w:val="Колонтитул_"/>
    <w:link w:val="afffff4"/>
    <w:uiPriority w:val="99"/>
    <w:locked/>
    <w:rsid w:val="001B1904"/>
    <w:rPr>
      <w:shd w:val="clear" w:color="auto" w:fill="FFFFFF"/>
    </w:rPr>
  </w:style>
  <w:style w:type="paragraph" w:customStyle="1" w:styleId="afffff4">
    <w:name w:val="Колонтитул"/>
    <w:basedOn w:val="a3"/>
    <w:link w:val="afffff3"/>
    <w:uiPriority w:val="99"/>
    <w:rsid w:val="001B1904"/>
    <w:pPr>
      <w:shd w:val="clear" w:color="auto" w:fill="FFFFFF"/>
      <w:spacing w:after="0" w:line="240" w:lineRule="auto"/>
    </w:pPr>
    <w:rPr>
      <w:rFonts w:ascii="Times New Roman" w:hAnsi="Times New Roman"/>
      <w:sz w:val="20"/>
      <w:szCs w:val="20"/>
      <w:lang w:eastAsia="ru-RU"/>
    </w:rPr>
  </w:style>
  <w:style w:type="character" w:customStyle="1" w:styleId="91">
    <w:name w:val="Колонтитул + 9"/>
    <w:aliases w:val="5 pt,Интервал 0 pt"/>
    <w:uiPriority w:val="99"/>
    <w:rsid w:val="001B1904"/>
    <w:rPr>
      <w:spacing w:val="15"/>
      <w:sz w:val="18"/>
      <w:szCs w:val="18"/>
      <w:shd w:val="clear" w:color="auto" w:fill="FFFFFF"/>
    </w:rPr>
  </w:style>
  <w:style w:type="character" w:customStyle="1" w:styleId="2f3">
    <w:name w:val="Основной текст (2)_"/>
    <w:link w:val="2f4"/>
    <w:uiPriority w:val="99"/>
    <w:locked/>
    <w:rsid w:val="001B1904"/>
    <w:rPr>
      <w:b/>
      <w:bCs/>
      <w:spacing w:val="16"/>
      <w:sz w:val="17"/>
      <w:szCs w:val="17"/>
      <w:shd w:val="clear" w:color="auto" w:fill="FFFFFF"/>
    </w:rPr>
  </w:style>
  <w:style w:type="paragraph" w:customStyle="1" w:styleId="2f4">
    <w:name w:val="Основной текст (2)"/>
    <w:basedOn w:val="a3"/>
    <w:link w:val="2f3"/>
    <w:uiPriority w:val="99"/>
    <w:rsid w:val="001B1904"/>
    <w:pPr>
      <w:shd w:val="clear" w:color="auto" w:fill="FFFFFF"/>
      <w:spacing w:before="300" w:after="480" w:line="240" w:lineRule="atLeast"/>
    </w:pPr>
    <w:rPr>
      <w:rFonts w:ascii="Times New Roman" w:hAnsi="Times New Roman"/>
      <w:b/>
      <w:bCs/>
      <w:spacing w:val="16"/>
      <w:sz w:val="17"/>
      <w:szCs w:val="17"/>
      <w:lang w:eastAsia="ru-RU"/>
    </w:rPr>
  </w:style>
  <w:style w:type="character" w:customStyle="1" w:styleId="3d">
    <w:name w:val="Основной текст (3)_"/>
    <w:link w:val="3e"/>
    <w:uiPriority w:val="99"/>
    <w:locked/>
    <w:rsid w:val="001B1904"/>
    <w:rPr>
      <w:sz w:val="16"/>
      <w:szCs w:val="16"/>
      <w:shd w:val="clear" w:color="auto" w:fill="FFFFFF"/>
    </w:rPr>
  </w:style>
  <w:style w:type="paragraph" w:customStyle="1" w:styleId="3e">
    <w:name w:val="Основной текст (3)"/>
    <w:basedOn w:val="a3"/>
    <w:link w:val="3d"/>
    <w:uiPriority w:val="99"/>
    <w:rsid w:val="001B1904"/>
    <w:pPr>
      <w:shd w:val="clear" w:color="auto" w:fill="FFFFFF"/>
      <w:spacing w:before="1080" w:after="2820" w:line="240" w:lineRule="atLeast"/>
    </w:pPr>
    <w:rPr>
      <w:rFonts w:ascii="Times New Roman" w:hAnsi="Times New Roman"/>
      <w:sz w:val="16"/>
      <w:szCs w:val="16"/>
      <w:lang w:eastAsia="ru-RU"/>
    </w:rPr>
  </w:style>
  <w:style w:type="character" w:customStyle="1" w:styleId="1ff2">
    <w:name w:val="Заголовок №1_"/>
    <w:link w:val="1ff3"/>
    <w:uiPriority w:val="99"/>
    <w:locked/>
    <w:rsid w:val="001B1904"/>
    <w:rPr>
      <w:spacing w:val="15"/>
      <w:sz w:val="17"/>
      <w:szCs w:val="17"/>
      <w:shd w:val="clear" w:color="auto" w:fill="FFFFFF"/>
    </w:rPr>
  </w:style>
  <w:style w:type="paragraph" w:customStyle="1" w:styleId="1ff3">
    <w:name w:val="Заголовок №1"/>
    <w:basedOn w:val="a3"/>
    <w:link w:val="1ff2"/>
    <w:uiPriority w:val="99"/>
    <w:rsid w:val="001B1904"/>
    <w:pPr>
      <w:shd w:val="clear" w:color="auto" w:fill="FFFFFF"/>
      <w:spacing w:before="480" w:after="0" w:line="240" w:lineRule="atLeast"/>
      <w:outlineLvl w:val="0"/>
    </w:pPr>
    <w:rPr>
      <w:rFonts w:ascii="Times New Roman" w:hAnsi="Times New Roman"/>
      <w:spacing w:val="15"/>
      <w:sz w:val="17"/>
      <w:szCs w:val="17"/>
      <w:lang w:eastAsia="ru-RU"/>
    </w:rPr>
  </w:style>
  <w:style w:type="paragraph" w:customStyle="1" w:styleId="2f5">
    <w:name w:val="Без интервала2"/>
    <w:rsid w:val="001B1904"/>
    <w:pPr>
      <w:suppressAutoHyphens/>
      <w:spacing w:line="100" w:lineRule="atLeast"/>
    </w:pPr>
    <w:rPr>
      <w:rFonts w:ascii="Calibri" w:eastAsia="SimSun" w:hAnsi="Calibri" w:cs="font295"/>
      <w:sz w:val="22"/>
      <w:szCs w:val="22"/>
      <w:lang w:eastAsia="ar-SA"/>
    </w:rPr>
  </w:style>
  <w:style w:type="numbering" w:customStyle="1" w:styleId="64">
    <w:name w:val="Нет списка6"/>
    <w:next w:val="a6"/>
    <w:uiPriority w:val="99"/>
    <w:semiHidden/>
    <w:unhideWhenUsed/>
    <w:rsid w:val="00B00D2B"/>
  </w:style>
  <w:style w:type="table" w:customStyle="1" w:styleId="OTR6">
    <w:name w:val="OTR6"/>
    <w:basedOn w:val="a5"/>
    <w:next w:val="a9"/>
    <w:uiPriority w:val="99"/>
    <w:rsid w:val="00B0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Морозова"/>
    <w:semiHidden/>
    <w:rsid w:val="00B00D2B"/>
    <w:rPr>
      <w:rFonts w:ascii="Arial" w:hAnsi="Arial"/>
      <w:color w:val="auto"/>
      <w:sz w:val="20"/>
    </w:rPr>
  </w:style>
  <w:style w:type="table" w:customStyle="1" w:styleId="121">
    <w:name w:val="Сетка таблицы12"/>
    <w:uiPriority w:val="99"/>
    <w:rsid w:val="00B00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6"/>
    <w:uiPriority w:val="99"/>
    <w:semiHidden/>
    <w:rsid w:val="00B00D2B"/>
  </w:style>
  <w:style w:type="table" w:customStyle="1" w:styleId="OTR13">
    <w:name w:val="OTR13"/>
    <w:basedOn w:val="a5"/>
    <w:next w:val="a9"/>
    <w:uiPriority w:val="59"/>
    <w:rsid w:val="00B00D2B"/>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пис_заголовок"/>
    <w:basedOn w:val="a3"/>
    <w:next w:val="afffe"/>
    <w:rsid w:val="00B00D2B"/>
    <w:pPr>
      <w:keepNext/>
      <w:keepLines/>
      <w:numPr>
        <w:numId w:val="30"/>
      </w:numPr>
      <w:tabs>
        <w:tab w:val="left" w:pos="0"/>
      </w:tabs>
      <w:spacing w:before="60" w:after="60" w:line="240" w:lineRule="auto"/>
      <w:jc w:val="both"/>
    </w:pPr>
    <w:rPr>
      <w:rFonts w:ascii="Times New Roman" w:hAnsi="Times New Roman"/>
      <w:sz w:val="24"/>
      <w:szCs w:val="20"/>
      <w:lang w:eastAsia="ru-RU"/>
    </w:rPr>
  </w:style>
  <w:style w:type="paragraph" w:customStyle="1" w:styleId="10">
    <w:name w:val="Номер1"/>
    <w:basedOn w:val="afffe"/>
    <w:rsid w:val="00B00D2B"/>
    <w:pPr>
      <w:numPr>
        <w:ilvl w:val="1"/>
        <w:numId w:val="30"/>
      </w:numPr>
      <w:tabs>
        <w:tab w:val="clear" w:pos="720"/>
        <w:tab w:val="left" w:pos="357"/>
      </w:tabs>
      <w:suppressAutoHyphens w:val="0"/>
      <w:spacing w:before="40" w:after="40"/>
      <w:ind w:left="360" w:hanging="360"/>
      <w:jc w:val="both"/>
    </w:pPr>
    <w:rPr>
      <w:rFonts w:cs="Times New Roman"/>
      <w:szCs w:val="20"/>
      <w:lang w:val="ru-RU" w:eastAsia="ru-RU"/>
    </w:rPr>
  </w:style>
  <w:style w:type="paragraph" w:customStyle="1" w:styleId="2">
    <w:name w:val="Номер2"/>
    <w:basedOn w:val="a3"/>
    <w:rsid w:val="00B00D2B"/>
    <w:pPr>
      <w:numPr>
        <w:ilvl w:val="2"/>
        <w:numId w:val="30"/>
      </w:numPr>
      <w:tabs>
        <w:tab w:val="left" w:pos="851"/>
        <w:tab w:val="left" w:pos="964"/>
      </w:tabs>
      <w:spacing w:before="40" w:after="40" w:line="240" w:lineRule="auto"/>
      <w:ind w:left="850" w:hanging="493"/>
      <w:jc w:val="both"/>
    </w:pPr>
    <w:rPr>
      <w:rFonts w:ascii="Times New Roman" w:hAnsi="Times New Roman"/>
      <w:sz w:val="24"/>
      <w:szCs w:val="20"/>
      <w:lang w:eastAsia="ru-RU"/>
    </w:rPr>
  </w:style>
  <w:style w:type="paragraph" w:customStyle="1" w:styleId="copyright-info">
    <w:name w:val="copyright-info"/>
    <w:basedOn w:val="a3"/>
    <w:rsid w:val="00B00D2B"/>
    <w:pPr>
      <w:spacing w:before="100" w:beforeAutospacing="1" w:after="100" w:afterAutospacing="1" w:line="240" w:lineRule="auto"/>
    </w:pPr>
    <w:rPr>
      <w:rFonts w:ascii="Times New Roman" w:hAnsi="Times New Roman"/>
      <w:sz w:val="24"/>
      <w:szCs w:val="24"/>
      <w:lang w:eastAsia="ru-RU"/>
    </w:rPr>
  </w:style>
  <w:style w:type="paragraph" w:customStyle="1" w:styleId="afffff6">
    <w:name w:val="Знак Знак Знак Знак Знак Знак Знак Знак Знак"/>
    <w:basedOn w:val="a3"/>
    <w:rsid w:val="00FF77E4"/>
    <w:pPr>
      <w:spacing w:before="100" w:beforeAutospacing="1" w:after="100" w:afterAutospacing="1"/>
    </w:pPr>
    <w:rPr>
      <w:rFonts w:ascii="Tahoma" w:eastAsia="Calibri" w:hAnsi="Tahoma"/>
      <w:sz w:val="20"/>
      <w:szCs w:val="20"/>
      <w:lang w:val="en-US"/>
    </w:rPr>
  </w:style>
  <w:style w:type="paragraph" w:customStyle="1" w:styleId="afffff7">
    <w:name w:val="Знак"/>
    <w:basedOn w:val="a3"/>
    <w:rsid w:val="00FF77E4"/>
    <w:pPr>
      <w:spacing w:before="100" w:beforeAutospacing="1" w:after="100" w:afterAutospacing="1"/>
    </w:pPr>
    <w:rPr>
      <w:rFonts w:ascii="Tahoma" w:eastAsia="Calibri" w:hAnsi="Tahoma"/>
      <w:sz w:val="20"/>
      <w:szCs w:val="20"/>
      <w:lang w:val="en-US"/>
    </w:rPr>
  </w:style>
  <w:style w:type="character" w:customStyle="1" w:styleId="1ff4">
    <w:name w:val="Основной текст Знак1"/>
    <w:aliases w:val="Основной текст Знак Знак1,body text Знак Знак1,Основной текст Знак Знак Знак,body text Знак Знак Знак"/>
    <w:rsid w:val="00FF77E4"/>
    <w:rPr>
      <w:rFonts w:ascii="Calibri" w:eastAsia="Calibri" w:hAnsi="Calibri"/>
      <w:sz w:val="22"/>
      <w:szCs w:val="22"/>
      <w:lang w:eastAsia="en-US"/>
    </w:rPr>
  </w:style>
  <w:style w:type="paragraph" w:customStyle="1" w:styleId="Char0">
    <w:name w:val="Char Знак"/>
    <w:basedOn w:val="a3"/>
    <w:rsid w:val="00FF77E4"/>
    <w:pPr>
      <w:spacing w:before="100" w:beforeAutospacing="1" w:after="100" w:afterAutospacing="1"/>
    </w:pPr>
    <w:rPr>
      <w:rFonts w:ascii="Tahoma" w:eastAsia="Calibri" w:hAnsi="Tahoma"/>
      <w:sz w:val="20"/>
      <w:szCs w:val="20"/>
      <w:lang w:val="en-US"/>
    </w:rPr>
  </w:style>
  <w:style w:type="paragraph" w:customStyle="1" w:styleId="1ff5">
    <w:name w:val="Знак Знак Знак1 Знак"/>
    <w:basedOn w:val="a3"/>
    <w:rsid w:val="00FF77E4"/>
    <w:pPr>
      <w:spacing w:before="100" w:beforeAutospacing="1" w:after="100" w:afterAutospacing="1"/>
    </w:pPr>
    <w:rPr>
      <w:rFonts w:ascii="Tahoma" w:eastAsia="Calibri" w:hAnsi="Tahoma"/>
      <w:sz w:val="20"/>
      <w:szCs w:val="20"/>
      <w:lang w:val="en-US"/>
    </w:rPr>
  </w:style>
  <w:style w:type="paragraph" w:customStyle="1" w:styleId="1ff6">
    <w:name w:val="Знак Знак Знак Знак1"/>
    <w:basedOn w:val="a3"/>
    <w:rsid w:val="00FF77E4"/>
    <w:pPr>
      <w:spacing w:before="100" w:beforeAutospacing="1" w:after="100" w:afterAutospacing="1"/>
    </w:pPr>
    <w:rPr>
      <w:rFonts w:ascii="Tahoma" w:eastAsia="Calibri" w:hAnsi="Tahoma"/>
      <w:sz w:val="20"/>
      <w:szCs w:val="20"/>
      <w:lang w:val="en-US"/>
    </w:rPr>
  </w:style>
  <w:style w:type="paragraph" w:customStyle="1" w:styleId="3f">
    <w:name w:val="Обычный3"/>
    <w:rsid w:val="00FF77E4"/>
    <w:pPr>
      <w:widowControl w:val="0"/>
      <w:ind w:firstLine="400"/>
      <w:jc w:val="both"/>
    </w:pPr>
    <w:rPr>
      <w:snapToGrid w:val="0"/>
      <w:sz w:val="24"/>
    </w:rPr>
  </w:style>
  <w:style w:type="paragraph" w:customStyle="1" w:styleId="1ff7">
    <w:name w:val="Знак1"/>
    <w:basedOn w:val="a3"/>
    <w:rsid w:val="00FF77E4"/>
    <w:pPr>
      <w:widowControl w:val="0"/>
      <w:adjustRightInd w:val="0"/>
      <w:spacing w:after="160" w:line="240" w:lineRule="exact"/>
      <w:jc w:val="right"/>
    </w:pPr>
    <w:rPr>
      <w:rFonts w:ascii="Arial" w:hAnsi="Arial" w:cs="Arial"/>
      <w:sz w:val="20"/>
      <w:szCs w:val="20"/>
      <w:lang w:val="en-GB"/>
    </w:rPr>
  </w:style>
  <w:style w:type="paragraph" w:customStyle="1" w:styleId="CharCharCarCarCharCharCarCarCharCharCarCarCharChar0">
    <w:name w:val="Char Char Car Car Char Char Car Car Char Char Car Car Char Char"/>
    <w:basedOn w:val="a3"/>
    <w:rsid w:val="00FF77E4"/>
    <w:pPr>
      <w:spacing w:after="160" w:line="240" w:lineRule="exact"/>
    </w:pPr>
    <w:rPr>
      <w:rFonts w:ascii="Times New Roman" w:hAnsi="Times New Roman"/>
      <w:sz w:val="20"/>
      <w:szCs w:val="20"/>
      <w:lang w:eastAsia="ru-RU"/>
    </w:rPr>
  </w:style>
  <w:style w:type="paragraph" w:customStyle="1" w:styleId="53">
    <w:name w:val="Знак5"/>
    <w:basedOn w:val="a3"/>
    <w:rsid w:val="00FF77E4"/>
    <w:pPr>
      <w:spacing w:before="100" w:beforeAutospacing="1" w:after="100" w:afterAutospacing="1"/>
    </w:pPr>
    <w:rPr>
      <w:rFonts w:ascii="Tahoma" w:eastAsia="Calibri" w:hAnsi="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3"/>
    <w:rsid w:val="00FF77E4"/>
    <w:pPr>
      <w:spacing w:before="100" w:beforeAutospacing="1" w:after="100" w:afterAutospacing="1" w:line="240" w:lineRule="auto"/>
    </w:pPr>
    <w:rPr>
      <w:rFonts w:ascii="Tahoma" w:hAnsi="Tahoma"/>
      <w:sz w:val="20"/>
      <w:szCs w:val="20"/>
      <w:lang w:val="en-US"/>
    </w:rPr>
  </w:style>
  <w:style w:type="paragraph" w:customStyle="1" w:styleId="65">
    <w:name w:val="Знак6"/>
    <w:basedOn w:val="a3"/>
    <w:rsid w:val="00FF77E4"/>
    <w:pPr>
      <w:spacing w:before="100" w:beforeAutospacing="1" w:after="100" w:afterAutospacing="1"/>
    </w:pPr>
    <w:rPr>
      <w:rFonts w:ascii="Tahoma" w:eastAsia="Calibri" w:hAnsi="Tahoma"/>
      <w:sz w:val="20"/>
      <w:szCs w:val="20"/>
      <w:lang w:val="en-US"/>
    </w:rPr>
  </w:style>
  <w:style w:type="paragraph" w:customStyle="1" w:styleId="1ff8">
    <w:name w:val="Знак1 Знак Знак Знак Знак Знак Знак Знак Знак Знак"/>
    <w:basedOn w:val="a3"/>
    <w:next w:val="20"/>
    <w:autoRedefine/>
    <w:rsid w:val="00FF77E4"/>
    <w:pPr>
      <w:spacing w:after="160" w:line="240" w:lineRule="exact"/>
    </w:pPr>
    <w:rPr>
      <w:rFonts w:ascii="Times New Roman" w:hAnsi="Times New Roman"/>
      <w:sz w:val="24"/>
      <w:szCs w:val="20"/>
      <w:lang w:val="en-US"/>
    </w:rPr>
  </w:style>
  <w:style w:type="paragraph" w:customStyle="1" w:styleId="2f6">
    <w:name w:val="Знак2 Знак Знак Знак"/>
    <w:basedOn w:val="a3"/>
    <w:rsid w:val="00FF77E4"/>
    <w:pPr>
      <w:spacing w:before="100" w:beforeAutospacing="1" w:after="100" w:afterAutospacing="1"/>
    </w:pPr>
    <w:rPr>
      <w:rFonts w:ascii="Tahoma" w:eastAsia="Calibri" w:hAnsi="Tahoma"/>
      <w:sz w:val="20"/>
      <w:szCs w:val="20"/>
      <w:lang w:val="en-US"/>
    </w:rPr>
  </w:style>
  <w:style w:type="character" w:customStyle="1" w:styleId="afffff8">
    <w:name w:val="Гипертекстовая ссылка"/>
    <w:rsid w:val="00FF77E4"/>
    <w:rPr>
      <w:color w:val="106BBE"/>
    </w:rPr>
  </w:style>
  <w:style w:type="character" w:customStyle="1" w:styleId="1ff9">
    <w:name w:val="Текст ТД Знак Знак Знак1"/>
    <w:rsid w:val="00FF77E4"/>
    <w:rPr>
      <w:rFonts w:eastAsia="Calibri"/>
      <w:sz w:val="24"/>
      <w:szCs w:val="24"/>
      <w:lang w:eastAsia="en-US"/>
    </w:rPr>
  </w:style>
  <w:style w:type="paragraph" w:customStyle="1" w:styleId="311">
    <w:name w:val="Основной текст 31"/>
    <w:basedOn w:val="a3"/>
    <w:rsid w:val="00FF77E4"/>
    <w:pPr>
      <w:widowControl w:val="0"/>
      <w:spacing w:after="120" w:line="100" w:lineRule="atLeast"/>
    </w:pPr>
    <w:rPr>
      <w:rFonts w:ascii="Times New Roman" w:hAnsi="Times New Roman"/>
      <w:kern w:val="1"/>
      <w:sz w:val="16"/>
      <w:szCs w:val="16"/>
    </w:rPr>
  </w:style>
  <w:style w:type="paragraph" w:customStyle="1" w:styleId="afffff9">
    <w:name w:val="Базовый"/>
    <w:rsid w:val="00FF77E4"/>
    <w:pPr>
      <w:tabs>
        <w:tab w:val="left" w:pos="709"/>
      </w:tabs>
      <w:suppressAutoHyphens/>
      <w:spacing w:after="200" w:line="276" w:lineRule="atLeast"/>
    </w:pPr>
    <w:rPr>
      <w:rFonts w:ascii="Calibri" w:eastAsia="Arial Unicode MS" w:hAnsi="Calibri"/>
      <w:color w:val="00000A"/>
      <w:sz w:val="22"/>
      <w:szCs w:val="22"/>
      <w:lang w:eastAsia="en-US"/>
    </w:rPr>
  </w:style>
  <w:style w:type="character" w:customStyle="1" w:styleId="blk">
    <w:name w:val="blk"/>
    <w:basedOn w:val="a4"/>
    <w:uiPriority w:val="99"/>
    <w:rsid w:val="00FF77E4"/>
  </w:style>
  <w:style w:type="paragraph" w:customStyle="1" w:styleId="TimesNewRoman">
    <w:name w:val="Обычный + Times New Roman"/>
    <w:aliases w:val="12 пт"/>
    <w:basedOn w:val="a3"/>
    <w:rsid w:val="00FF77E4"/>
    <w:pPr>
      <w:widowControl w:val="0"/>
      <w:tabs>
        <w:tab w:val="num" w:pos="0"/>
        <w:tab w:val="left" w:pos="900"/>
      </w:tabs>
      <w:autoSpaceDE w:val="0"/>
      <w:autoSpaceDN w:val="0"/>
      <w:adjustRightInd w:val="0"/>
      <w:spacing w:after="0" w:line="240" w:lineRule="auto"/>
      <w:ind w:firstLine="540"/>
      <w:jc w:val="both"/>
    </w:pPr>
    <w:rPr>
      <w:rFonts w:ascii="Times New Roman" w:hAnsi="Times New Roman"/>
      <w:sz w:val="24"/>
      <w:szCs w:val="24"/>
      <w:lang w:eastAsia="ru-RU"/>
    </w:rPr>
  </w:style>
  <w:style w:type="character" w:customStyle="1" w:styleId="1ffa">
    <w:name w:val="Верхний колонтитул Знак1"/>
    <w:aliases w:val="Название 2 Знак,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rsid w:val="00FF77E4"/>
    <w:rPr>
      <w:rFonts w:ascii="Calibri" w:eastAsia="Calibri" w:hAnsi="Calibri"/>
      <w:sz w:val="22"/>
      <w:szCs w:val="22"/>
      <w:lang w:eastAsia="en-US"/>
    </w:rPr>
  </w:style>
  <w:style w:type="paragraph" w:customStyle="1" w:styleId="afffffa">
    <w:name w:val="ПолеПодпись"/>
    <w:basedOn w:val="a3"/>
    <w:rsid w:val="00FF77E4"/>
    <w:pPr>
      <w:tabs>
        <w:tab w:val="right" w:pos="9072"/>
      </w:tabs>
      <w:suppressAutoHyphens/>
      <w:spacing w:after="0" w:line="240" w:lineRule="auto"/>
      <w:jc w:val="both"/>
    </w:pPr>
    <w:rPr>
      <w:rFonts w:ascii="Times New Roman" w:hAnsi="Times New Roman"/>
      <w:sz w:val="24"/>
      <w:szCs w:val="24"/>
      <w:lang w:eastAsia="ar-SA"/>
    </w:rPr>
  </w:style>
  <w:style w:type="paragraph" w:customStyle="1" w:styleId="2f7">
    <w:name w:val="Знак Знак2 Знак Знак"/>
    <w:basedOn w:val="a3"/>
    <w:rsid w:val="00FF77E4"/>
    <w:pPr>
      <w:spacing w:before="100" w:beforeAutospacing="1" w:after="100" w:afterAutospacing="1"/>
    </w:pPr>
    <w:rPr>
      <w:rFonts w:ascii="Tahoma" w:eastAsia="Calibri" w:hAnsi="Tahoma"/>
      <w:sz w:val="20"/>
      <w:szCs w:val="20"/>
      <w:lang w:val="en-US"/>
    </w:rPr>
  </w:style>
  <w:style w:type="character" w:customStyle="1" w:styleId="okpdspan">
    <w:name w:val="okpd_span"/>
    <w:rsid w:val="00FF77E4"/>
  </w:style>
  <w:style w:type="character" w:customStyle="1" w:styleId="17">
    <w:name w:val="Обычный1 Знак"/>
    <w:link w:val="16"/>
    <w:uiPriority w:val="99"/>
    <w:rsid w:val="00FF77E4"/>
    <w:rPr>
      <w:sz w:val="24"/>
    </w:rPr>
  </w:style>
  <w:style w:type="paragraph" w:customStyle="1" w:styleId="formattext">
    <w:name w:val="formattext"/>
    <w:basedOn w:val="a3"/>
    <w:uiPriority w:val="99"/>
    <w:rsid w:val="00FF77E4"/>
    <w:pPr>
      <w:spacing w:before="100" w:beforeAutospacing="1" w:after="100" w:afterAutospacing="1" w:line="240" w:lineRule="auto"/>
    </w:pPr>
    <w:rPr>
      <w:rFonts w:ascii="Times New Roman" w:hAnsi="Times New Roman"/>
      <w:sz w:val="24"/>
      <w:szCs w:val="24"/>
      <w:lang w:eastAsia="ru-RU"/>
    </w:rPr>
  </w:style>
  <w:style w:type="character" w:customStyle="1" w:styleId="kbk">
    <w:name w:val="kbk"/>
    <w:rsid w:val="00FF77E4"/>
  </w:style>
  <w:style w:type="paragraph" w:customStyle="1" w:styleId="afffffb">
    <w:name w:val="Комментарий"/>
    <w:basedOn w:val="a3"/>
    <w:uiPriority w:val="99"/>
    <w:rsid w:val="00FF77E4"/>
    <w:pPr>
      <w:spacing w:before="100" w:beforeAutospacing="1" w:after="100" w:afterAutospacing="1" w:line="240" w:lineRule="auto"/>
      <w:jc w:val="both"/>
    </w:pPr>
    <w:rPr>
      <w:rFonts w:ascii="Times New Roman" w:eastAsia="Calibri" w:hAnsi="Times New Roman"/>
      <w:i/>
    </w:rPr>
  </w:style>
  <w:style w:type="paragraph" w:customStyle="1" w:styleId="a0">
    <w:name w:val="Дефис"/>
    <w:basedOn w:val="afff2"/>
    <w:link w:val="afffffc"/>
    <w:uiPriority w:val="99"/>
    <w:rsid w:val="00FF77E4"/>
    <w:pPr>
      <w:numPr>
        <w:numId w:val="32"/>
      </w:numPr>
      <w:suppressAutoHyphens w:val="0"/>
      <w:contextualSpacing/>
    </w:pPr>
    <w:rPr>
      <w:rFonts w:eastAsia="Calibri" w:cs="Times New Roman"/>
      <w:szCs w:val="20"/>
      <w:lang w:val="en-US" w:eastAsia="ru-RU"/>
    </w:rPr>
  </w:style>
  <w:style w:type="character" w:customStyle="1" w:styleId="afffffc">
    <w:name w:val="Дефис Знак"/>
    <w:link w:val="a0"/>
    <w:uiPriority w:val="99"/>
    <w:locked/>
    <w:rsid w:val="00FF77E4"/>
    <w:rPr>
      <w:rFonts w:eastAsia="Calibri"/>
      <w:sz w:val="24"/>
      <w:lang w:val="en-US"/>
    </w:rPr>
  </w:style>
  <w:style w:type="character" w:styleId="afffffd">
    <w:name w:val="Placeholder Text"/>
    <w:uiPriority w:val="99"/>
    <w:semiHidden/>
    <w:rsid w:val="00FF77E4"/>
    <w:rPr>
      <w:rFonts w:cs="Times New Roman"/>
      <w:color w:val="808080"/>
    </w:rPr>
  </w:style>
  <w:style w:type="character" w:customStyle="1" w:styleId="u">
    <w:name w:val="u"/>
    <w:uiPriority w:val="99"/>
    <w:rsid w:val="00FF77E4"/>
  </w:style>
  <w:style w:type="paragraph" w:customStyle="1" w:styleId="afffffe">
    <w:name w:val="Тендерные данные"/>
    <w:basedOn w:val="a3"/>
    <w:uiPriority w:val="99"/>
    <w:semiHidden/>
    <w:rsid w:val="00FF77E4"/>
    <w:pPr>
      <w:tabs>
        <w:tab w:val="left" w:pos="1985"/>
      </w:tabs>
      <w:spacing w:before="120" w:after="60" w:line="240" w:lineRule="auto"/>
      <w:jc w:val="both"/>
    </w:pPr>
    <w:rPr>
      <w:rFonts w:ascii="Times New Roman" w:hAnsi="Times New Roman"/>
      <w:b/>
      <w:sz w:val="24"/>
      <w:szCs w:val="20"/>
      <w:lang w:eastAsia="ru-RU"/>
    </w:rPr>
  </w:style>
  <w:style w:type="paragraph" w:styleId="affffff">
    <w:name w:val="Note Heading"/>
    <w:basedOn w:val="a3"/>
    <w:next w:val="a3"/>
    <w:link w:val="affffff0"/>
    <w:uiPriority w:val="99"/>
    <w:locked/>
    <w:rsid w:val="00FF77E4"/>
    <w:pPr>
      <w:spacing w:after="60" w:line="240" w:lineRule="auto"/>
      <w:jc w:val="both"/>
    </w:pPr>
    <w:rPr>
      <w:rFonts w:ascii="Times New Roman" w:hAnsi="Times New Roman"/>
      <w:sz w:val="24"/>
      <w:szCs w:val="24"/>
    </w:rPr>
  </w:style>
  <w:style w:type="character" w:customStyle="1" w:styleId="affffff0">
    <w:name w:val="Заголовок записки Знак"/>
    <w:link w:val="affffff"/>
    <w:uiPriority w:val="99"/>
    <w:rsid w:val="00FF77E4"/>
    <w:rPr>
      <w:sz w:val="24"/>
      <w:szCs w:val="24"/>
      <w:lang w:eastAsia="en-US"/>
    </w:rPr>
  </w:style>
  <w:style w:type="paragraph" w:customStyle="1" w:styleId="affffff1">
    <w:name w:val="Пункт"/>
    <w:basedOn w:val="a3"/>
    <w:uiPriority w:val="99"/>
    <w:rsid w:val="00FF77E4"/>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2">
    <w:name w:val="Таблица шапка"/>
    <w:basedOn w:val="a3"/>
    <w:uiPriority w:val="99"/>
    <w:rsid w:val="00FF77E4"/>
    <w:pPr>
      <w:keepNext/>
      <w:spacing w:before="40" w:after="40" w:line="240" w:lineRule="auto"/>
      <w:ind w:left="57" w:right="57"/>
      <w:jc w:val="both"/>
    </w:pPr>
    <w:rPr>
      <w:rFonts w:ascii="Times New Roman" w:hAnsi="Times New Roman"/>
      <w:sz w:val="18"/>
      <w:szCs w:val="18"/>
      <w:lang w:eastAsia="ru-RU"/>
    </w:rPr>
  </w:style>
  <w:style w:type="paragraph" w:styleId="1ffb">
    <w:name w:val="toc 1"/>
    <w:basedOn w:val="a3"/>
    <w:next w:val="a3"/>
    <w:autoRedefine/>
    <w:uiPriority w:val="99"/>
    <w:locked/>
    <w:rsid w:val="00FF77E4"/>
    <w:pPr>
      <w:tabs>
        <w:tab w:val="left" w:pos="440"/>
        <w:tab w:val="left" w:pos="9214"/>
        <w:tab w:val="right" w:leader="dot" w:pos="9356"/>
      </w:tabs>
      <w:ind w:right="426"/>
      <w:jc w:val="both"/>
    </w:pPr>
    <w:rPr>
      <w:rFonts w:eastAsia="Calibri"/>
    </w:rPr>
  </w:style>
  <w:style w:type="paragraph" w:styleId="3f0">
    <w:name w:val="toc 3"/>
    <w:basedOn w:val="a3"/>
    <w:next w:val="a3"/>
    <w:autoRedefine/>
    <w:uiPriority w:val="99"/>
    <w:locked/>
    <w:rsid w:val="00FF77E4"/>
    <w:pPr>
      <w:ind w:left="440"/>
    </w:pPr>
    <w:rPr>
      <w:rFonts w:eastAsia="Calibri"/>
    </w:rPr>
  </w:style>
  <w:style w:type="paragraph" w:styleId="2f8">
    <w:name w:val="toc 2"/>
    <w:basedOn w:val="a3"/>
    <w:next w:val="a3"/>
    <w:autoRedefine/>
    <w:uiPriority w:val="99"/>
    <w:locked/>
    <w:rsid w:val="00FF77E4"/>
    <w:pPr>
      <w:ind w:left="220"/>
    </w:pPr>
    <w:rPr>
      <w:rFonts w:eastAsia="Calibri"/>
    </w:rPr>
  </w:style>
  <w:style w:type="paragraph" w:styleId="affffff3">
    <w:name w:val="Document Map"/>
    <w:basedOn w:val="a3"/>
    <w:link w:val="affffff4"/>
    <w:uiPriority w:val="99"/>
    <w:locked/>
    <w:rsid w:val="00FF77E4"/>
    <w:pPr>
      <w:spacing w:after="160" w:line="259" w:lineRule="auto"/>
      <w:jc w:val="both"/>
    </w:pPr>
    <w:rPr>
      <w:rFonts w:ascii="Tahoma" w:eastAsia="Calibri" w:hAnsi="Tahoma"/>
      <w:sz w:val="16"/>
      <w:szCs w:val="16"/>
    </w:rPr>
  </w:style>
  <w:style w:type="character" w:customStyle="1" w:styleId="affffff4">
    <w:name w:val="Схема документа Знак"/>
    <w:link w:val="affffff3"/>
    <w:uiPriority w:val="99"/>
    <w:rsid w:val="00FF77E4"/>
    <w:rPr>
      <w:rFonts w:ascii="Tahoma" w:eastAsia="Calibri" w:hAnsi="Tahoma"/>
      <w:sz w:val="16"/>
      <w:szCs w:val="16"/>
      <w:lang w:eastAsia="en-US"/>
    </w:rPr>
  </w:style>
  <w:style w:type="paragraph" w:customStyle="1" w:styleId="1">
    <w:name w:val="Список многоуровневый 1"/>
    <w:basedOn w:val="a3"/>
    <w:uiPriority w:val="99"/>
    <w:rsid w:val="00FF77E4"/>
    <w:pPr>
      <w:numPr>
        <w:numId w:val="33"/>
      </w:numPr>
      <w:spacing w:before="20" w:after="20" w:line="360" w:lineRule="auto"/>
    </w:pPr>
    <w:rPr>
      <w:rFonts w:ascii="Times New Roman" w:hAnsi="Times New Roman"/>
      <w:szCs w:val="24"/>
      <w:lang w:eastAsia="ru-RU"/>
    </w:rPr>
  </w:style>
  <w:style w:type="paragraph" w:styleId="affffff5">
    <w:name w:val="Revision"/>
    <w:hidden/>
    <w:uiPriority w:val="99"/>
    <w:semiHidden/>
    <w:rsid w:val="00FF77E4"/>
    <w:rPr>
      <w:rFonts w:eastAsia="Calibri"/>
      <w:sz w:val="22"/>
      <w:szCs w:val="22"/>
      <w:lang w:eastAsia="en-US"/>
    </w:rPr>
  </w:style>
  <w:style w:type="character" w:customStyle="1" w:styleId="214">
    <w:name w:val="Заголовок 2 Знак1"/>
    <w:aliases w:val="H2 Знак1"/>
    <w:uiPriority w:val="99"/>
    <w:semiHidden/>
    <w:rsid w:val="00FF77E4"/>
    <w:rPr>
      <w:rFonts w:ascii="Cambria" w:hAnsi="Cambria"/>
      <w:b/>
      <w:color w:val="4F81BD"/>
      <w:sz w:val="26"/>
      <w:lang w:eastAsia="en-US"/>
    </w:rPr>
  </w:style>
  <w:style w:type="paragraph" w:customStyle="1" w:styleId="CharCharCharChar">
    <w:name w:val="Char Char Char Char"/>
    <w:basedOn w:val="a3"/>
    <w:next w:val="a3"/>
    <w:uiPriority w:val="99"/>
    <w:semiHidden/>
    <w:rsid w:val="00FF77E4"/>
    <w:pPr>
      <w:spacing w:after="160" w:line="240" w:lineRule="exact"/>
    </w:pPr>
    <w:rPr>
      <w:rFonts w:ascii="Arial" w:hAnsi="Arial" w:cs="Arial"/>
      <w:sz w:val="20"/>
      <w:szCs w:val="20"/>
      <w:lang w:val="en-US"/>
    </w:rPr>
  </w:style>
  <w:style w:type="character" w:customStyle="1" w:styleId="text-cut2">
    <w:name w:val="text-cut2"/>
    <w:uiPriority w:val="99"/>
    <w:rsid w:val="00FF77E4"/>
    <w:rPr>
      <w:rFonts w:cs="Times New Roman"/>
    </w:rPr>
  </w:style>
  <w:style w:type="character" w:customStyle="1" w:styleId="1ffc">
    <w:name w:val="Çàã1 Знак"/>
    <w:aliases w:val="BO Знак,ID Знак,body indent Знак,andrad Знак,EHPT Знак,Body Text2 Знак,Основной текст Знак Знак1 Знак Знак,body text Знак Знак Знак Знак,Основной текст Знак Знак Знак Знак Знак1 Знак"/>
    <w:rsid w:val="00FF77E4"/>
    <w:rPr>
      <w:rFonts w:ascii="Times New Roman" w:eastAsia="Times New Roman" w:hAnsi="Times New Roman" w:cs="Times New Roman"/>
      <w:sz w:val="24"/>
      <w:szCs w:val="20"/>
      <w:lang w:eastAsia="ru-RU"/>
    </w:rPr>
  </w:style>
  <w:style w:type="paragraph" w:customStyle="1" w:styleId="Preformat">
    <w:name w:val="Preformat"/>
    <w:rsid w:val="00FF77E4"/>
    <w:rPr>
      <w:rFonts w:ascii="Fixedsys" w:hAnsi="Fixedsys"/>
      <w:snapToGrid w:val="0"/>
      <w:sz w:val="24"/>
    </w:rPr>
  </w:style>
  <w:style w:type="paragraph" w:customStyle="1" w:styleId="150">
    <w:name w:val="Основной текст15"/>
    <w:basedOn w:val="a3"/>
    <w:qFormat/>
    <w:rsid w:val="00F448CC"/>
    <w:pPr>
      <w:shd w:val="clear" w:color="auto" w:fill="FFFFFF"/>
      <w:spacing w:before="6000" w:after="0" w:line="278" w:lineRule="exact"/>
      <w:jc w:val="center"/>
    </w:pPr>
    <w:rPr>
      <w:rFonts w:ascii="Times New Roman" w:hAnsi="Times New Roman"/>
      <w:sz w:val="23"/>
      <w:szCs w:val="23"/>
      <w:lang w:eastAsia="ru-RU"/>
    </w:rPr>
  </w:style>
  <w:style w:type="paragraph" w:customStyle="1" w:styleId="LO-normal">
    <w:name w:val="LO-normal"/>
    <w:qFormat/>
    <w:rsid w:val="00F448CC"/>
    <w:pPr>
      <w:suppressAutoHyphens/>
      <w:spacing w:line="276" w:lineRule="auto"/>
    </w:pPr>
    <w:rPr>
      <w:rFonts w:ascii="Arial" w:eastAsia="Arial" w:hAnsi="Arial" w:cs="Arial"/>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3750"/>
                      <w:marRight w:val="375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8">
          <w:marLeft w:val="15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225"/>
                      <w:marRight w:val="0"/>
                      <w:marTop w:val="300"/>
                      <w:marBottom w:val="30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75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3750"/>
                      <w:marRight w:val="375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46300886">
      <w:bodyDiv w:val="1"/>
      <w:marLeft w:val="0"/>
      <w:marRight w:val="0"/>
      <w:marTop w:val="0"/>
      <w:marBottom w:val="0"/>
      <w:divBdr>
        <w:top w:val="none" w:sz="0" w:space="0" w:color="auto"/>
        <w:left w:val="none" w:sz="0" w:space="0" w:color="auto"/>
        <w:bottom w:val="none" w:sz="0" w:space="0" w:color="auto"/>
        <w:right w:val="none" w:sz="0" w:space="0" w:color="auto"/>
      </w:divBdr>
    </w:div>
    <w:div w:id="76441033">
      <w:bodyDiv w:val="1"/>
      <w:marLeft w:val="0"/>
      <w:marRight w:val="0"/>
      <w:marTop w:val="0"/>
      <w:marBottom w:val="0"/>
      <w:divBdr>
        <w:top w:val="none" w:sz="0" w:space="0" w:color="auto"/>
        <w:left w:val="none" w:sz="0" w:space="0" w:color="auto"/>
        <w:bottom w:val="none" w:sz="0" w:space="0" w:color="auto"/>
        <w:right w:val="none" w:sz="0" w:space="0" w:color="auto"/>
      </w:divBdr>
    </w:div>
    <w:div w:id="167257236">
      <w:bodyDiv w:val="1"/>
      <w:marLeft w:val="0"/>
      <w:marRight w:val="0"/>
      <w:marTop w:val="0"/>
      <w:marBottom w:val="0"/>
      <w:divBdr>
        <w:top w:val="none" w:sz="0" w:space="0" w:color="auto"/>
        <w:left w:val="none" w:sz="0" w:space="0" w:color="auto"/>
        <w:bottom w:val="none" w:sz="0" w:space="0" w:color="auto"/>
        <w:right w:val="none" w:sz="0" w:space="0" w:color="auto"/>
      </w:divBdr>
    </w:div>
    <w:div w:id="204297014">
      <w:bodyDiv w:val="1"/>
      <w:marLeft w:val="0"/>
      <w:marRight w:val="0"/>
      <w:marTop w:val="0"/>
      <w:marBottom w:val="0"/>
      <w:divBdr>
        <w:top w:val="none" w:sz="0" w:space="0" w:color="auto"/>
        <w:left w:val="none" w:sz="0" w:space="0" w:color="auto"/>
        <w:bottom w:val="none" w:sz="0" w:space="0" w:color="auto"/>
        <w:right w:val="none" w:sz="0" w:space="0" w:color="auto"/>
      </w:divBdr>
    </w:div>
    <w:div w:id="268510132">
      <w:bodyDiv w:val="1"/>
      <w:marLeft w:val="0"/>
      <w:marRight w:val="0"/>
      <w:marTop w:val="0"/>
      <w:marBottom w:val="0"/>
      <w:divBdr>
        <w:top w:val="none" w:sz="0" w:space="0" w:color="auto"/>
        <w:left w:val="none" w:sz="0" w:space="0" w:color="auto"/>
        <w:bottom w:val="none" w:sz="0" w:space="0" w:color="auto"/>
        <w:right w:val="none" w:sz="0" w:space="0" w:color="auto"/>
      </w:divBdr>
    </w:div>
    <w:div w:id="277765408">
      <w:bodyDiv w:val="1"/>
      <w:marLeft w:val="0"/>
      <w:marRight w:val="0"/>
      <w:marTop w:val="0"/>
      <w:marBottom w:val="0"/>
      <w:divBdr>
        <w:top w:val="none" w:sz="0" w:space="0" w:color="auto"/>
        <w:left w:val="none" w:sz="0" w:space="0" w:color="auto"/>
        <w:bottom w:val="none" w:sz="0" w:space="0" w:color="auto"/>
        <w:right w:val="none" w:sz="0" w:space="0" w:color="auto"/>
      </w:divBdr>
    </w:div>
    <w:div w:id="375467587">
      <w:bodyDiv w:val="1"/>
      <w:marLeft w:val="0"/>
      <w:marRight w:val="0"/>
      <w:marTop w:val="0"/>
      <w:marBottom w:val="0"/>
      <w:divBdr>
        <w:top w:val="none" w:sz="0" w:space="0" w:color="auto"/>
        <w:left w:val="none" w:sz="0" w:space="0" w:color="auto"/>
        <w:bottom w:val="none" w:sz="0" w:space="0" w:color="auto"/>
        <w:right w:val="none" w:sz="0" w:space="0" w:color="auto"/>
      </w:divBdr>
    </w:div>
    <w:div w:id="511533039">
      <w:bodyDiv w:val="1"/>
      <w:marLeft w:val="0"/>
      <w:marRight w:val="0"/>
      <w:marTop w:val="0"/>
      <w:marBottom w:val="0"/>
      <w:divBdr>
        <w:top w:val="none" w:sz="0" w:space="0" w:color="auto"/>
        <w:left w:val="none" w:sz="0" w:space="0" w:color="auto"/>
        <w:bottom w:val="none" w:sz="0" w:space="0" w:color="auto"/>
        <w:right w:val="none" w:sz="0" w:space="0" w:color="auto"/>
      </w:divBdr>
    </w:div>
    <w:div w:id="650258155">
      <w:bodyDiv w:val="1"/>
      <w:marLeft w:val="0"/>
      <w:marRight w:val="0"/>
      <w:marTop w:val="0"/>
      <w:marBottom w:val="0"/>
      <w:divBdr>
        <w:top w:val="none" w:sz="0" w:space="0" w:color="auto"/>
        <w:left w:val="none" w:sz="0" w:space="0" w:color="auto"/>
        <w:bottom w:val="none" w:sz="0" w:space="0" w:color="auto"/>
        <w:right w:val="none" w:sz="0" w:space="0" w:color="auto"/>
      </w:divBdr>
    </w:div>
    <w:div w:id="651326673">
      <w:bodyDiv w:val="1"/>
      <w:marLeft w:val="0"/>
      <w:marRight w:val="0"/>
      <w:marTop w:val="0"/>
      <w:marBottom w:val="0"/>
      <w:divBdr>
        <w:top w:val="none" w:sz="0" w:space="0" w:color="auto"/>
        <w:left w:val="none" w:sz="0" w:space="0" w:color="auto"/>
        <w:bottom w:val="none" w:sz="0" w:space="0" w:color="auto"/>
        <w:right w:val="none" w:sz="0" w:space="0" w:color="auto"/>
      </w:divBdr>
    </w:div>
    <w:div w:id="697580167">
      <w:bodyDiv w:val="1"/>
      <w:marLeft w:val="0"/>
      <w:marRight w:val="0"/>
      <w:marTop w:val="0"/>
      <w:marBottom w:val="0"/>
      <w:divBdr>
        <w:top w:val="none" w:sz="0" w:space="0" w:color="auto"/>
        <w:left w:val="none" w:sz="0" w:space="0" w:color="auto"/>
        <w:bottom w:val="none" w:sz="0" w:space="0" w:color="auto"/>
        <w:right w:val="none" w:sz="0" w:space="0" w:color="auto"/>
      </w:divBdr>
    </w:div>
    <w:div w:id="700589264">
      <w:bodyDiv w:val="1"/>
      <w:marLeft w:val="0"/>
      <w:marRight w:val="0"/>
      <w:marTop w:val="0"/>
      <w:marBottom w:val="0"/>
      <w:divBdr>
        <w:top w:val="none" w:sz="0" w:space="0" w:color="auto"/>
        <w:left w:val="none" w:sz="0" w:space="0" w:color="auto"/>
        <w:bottom w:val="none" w:sz="0" w:space="0" w:color="auto"/>
        <w:right w:val="none" w:sz="0" w:space="0" w:color="auto"/>
      </w:divBdr>
    </w:div>
    <w:div w:id="762457795">
      <w:bodyDiv w:val="1"/>
      <w:marLeft w:val="0"/>
      <w:marRight w:val="0"/>
      <w:marTop w:val="0"/>
      <w:marBottom w:val="0"/>
      <w:divBdr>
        <w:top w:val="none" w:sz="0" w:space="0" w:color="auto"/>
        <w:left w:val="none" w:sz="0" w:space="0" w:color="auto"/>
        <w:bottom w:val="none" w:sz="0" w:space="0" w:color="auto"/>
        <w:right w:val="none" w:sz="0" w:space="0" w:color="auto"/>
      </w:divBdr>
    </w:div>
    <w:div w:id="991837384">
      <w:bodyDiv w:val="1"/>
      <w:marLeft w:val="0"/>
      <w:marRight w:val="0"/>
      <w:marTop w:val="0"/>
      <w:marBottom w:val="0"/>
      <w:divBdr>
        <w:top w:val="none" w:sz="0" w:space="0" w:color="auto"/>
        <w:left w:val="none" w:sz="0" w:space="0" w:color="auto"/>
        <w:bottom w:val="none" w:sz="0" w:space="0" w:color="auto"/>
        <w:right w:val="none" w:sz="0" w:space="0" w:color="auto"/>
      </w:divBdr>
    </w:div>
    <w:div w:id="1071005960">
      <w:bodyDiv w:val="1"/>
      <w:marLeft w:val="0"/>
      <w:marRight w:val="0"/>
      <w:marTop w:val="0"/>
      <w:marBottom w:val="0"/>
      <w:divBdr>
        <w:top w:val="none" w:sz="0" w:space="0" w:color="auto"/>
        <w:left w:val="none" w:sz="0" w:space="0" w:color="auto"/>
        <w:bottom w:val="none" w:sz="0" w:space="0" w:color="auto"/>
        <w:right w:val="none" w:sz="0" w:space="0" w:color="auto"/>
      </w:divBdr>
    </w:div>
    <w:div w:id="1199388680">
      <w:bodyDiv w:val="1"/>
      <w:marLeft w:val="0"/>
      <w:marRight w:val="0"/>
      <w:marTop w:val="0"/>
      <w:marBottom w:val="0"/>
      <w:divBdr>
        <w:top w:val="none" w:sz="0" w:space="0" w:color="auto"/>
        <w:left w:val="none" w:sz="0" w:space="0" w:color="auto"/>
        <w:bottom w:val="none" w:sz="0" w:space="0" w:color="auto"/>
        <w:right w:val="none" w:sz="0" w:space="0" w:color="auto"/>
      </w:divBdr>
    </w:div>
    <w:div w:id="1260068884">
      <w:bodyDiv w:val="1"/>
      <w:marLeft w:val="0"/>
      <w:marRight w:val="0"/>
      <w:marTop w:val="0"/>
      <w:marBottom w:val="0"/>
      <w:divBdr>
        <w:top w:val="none" w:sz="0" w:space="0" w:color="auto"/>
        <w:left w:val="none" w:sz="0" w:space="0" w:color="auto"/>
        <w:bottom w:val="none" w:sz="0" w:space="0" w:color="auto"/>
        <w:right w:val="none" w:sz="0" w:space="0" w:color="auto"/>
      </w:divBdr>
    </w:div>
    <w:div w:id="1267807190">
      <w:bodyDiv w:val="1"/>
      <w:marLeft w:val="0"/>
      <w:marRight w:val="0"/>
      <w:marTop w:val="0"/>
      <w:marBottom w:val="0"/>
      <w:divBdr>
        <w:top w:val="none" w:sz="0" w:space="0" w:color="auto"/>
        <w:left w:val="none" w:sz="0" w:space="0" w:color="auto"/>
        <w:bottom w:val="none" w:sz="0" w:space="0" w:color="auto"/>
        <w:right w:val="none" w:sz="0" w:space="0" w:color="auto"/>
      </w:divBdr>
    </w:div>
    <w:div w:id="1334261515">
      <w:bodyDiv w:val="1"/>
      <w:marLeft w:val="0"/>
      <w:marRight w:val="0"/>
      <w:marTop w:val="0"/>
      <w:marBottom w:val="0"/>
      <w:divBdr>
        <w:top w:val="none" w:sz="0" w:space="0" w:color="auto"/>
        <w:left w:val="none" w:sz="0" w:space="0" w:color="auto"/>
        <w:bottom w:val="none" w:sz="0" w:space="0" w:color="auto"/>
        <w:right w:val="none" w:sz="0" w:space="0" w:color="auto"/>
      </w:divBdr>
    </w:div>
    <w:div w:id="1368331208">
      <w:bodyDiv w:val="1"/>
      <w:marLeft w:val="0"/>
      <w:marRight w:val="0"/>
      <w:marTop w:val="0"/>
      <w:marBottom w:val="0"/>
      <w:divBdr>
        <w:top w:val="none" w:sz="0" w:space="0" w:color="auto"/>
        <w:left w:val="none" w:sz="0" w:space="0" w:color="auto"/>
        <w:bottom w:val="none" w:sz="0" w:space="0" w:color="auto"/>
        <w:right w:val="none" w:sz="0" w:space="0" w:color="auto"/>
      </w:divBdr>
    </w:div>
    <w:div w:id="1453787989">
      <w:bodyDiv w:val="1"/>
      <w:marLeft w:val="0"/>
      <w:marRight w:val="0"/>
      <w:marTop w:val="0"/>
      <w:marBottom w:val="0"/>
      <w:divBdr>
        <w:top w:val="none" w:sz="0" w:space="0" w:color="auto"/>
        <w:left w:val="none" w:sz="0" w:space="0" w:color="auto"/>
        <w:bottom w:val="none" w:sz="0" w:space="0" w:color="auto"/>
        <w:right w:val="none" w:sz="0" w:space="0" w:color="auto"/>
      </w:divBdr>
    </w:div>
    <w:div w:id="1465658707">
      <w:bodyDiv w:val="1"/>
      <w:marLeft w:val="0"/>
      <w:marRight w:val="0"/>
      <w:marTop w:val="0"/>
      <w:marBottom w:val="0"/>
      <w:divBdr>
        <w:top w:val="none" w:sz="0" w:space="0" w:color="auto"/>
        <w:left w:val="none" w:sz="0" w:space="0" w:color="auto"/>
        <w:bottom w:val="none" w:sz="0" w:space="0" w:color="auto"/>
        <w:right w:val="none" w:sz="0" w:space="0" w:color="auto"/>
      </w:divBdr>
    </w:div>
    <w:div w:id="1467315841">
      <w:bodyDiv w:val="1"/>
      <w:marLeft w:val="0"/>
      <w:marRight w:val="0"/>
      <w:marTop w:val="0"/>
      <w:marBottom w:val="0"/>
      <w:divBdr>
        <w:top w:val="none" w:sz="0" w:space="0" w:color="auto"/>
        <w:left w:val="none" w:sz="0" w:space="0" w:color="auto"/>
        <w:bottom w:val="none" w:sz="0" w:space="0" w:color="auto"/>
        <w:right w:val="none" w:sz="0" w:space="0" w:color="auto"/>
      </w:divBdr>
    </w:div>
    <w:div w:id="1553692935">
      <w:bodyDiv w:val="1"/>
      <w:marLeft w:val="0"/>
      <w:marRight w:val="0"/>
      <w:marTop w:val="0"/>
      <w:marBottom w:val="0"/>
      <w:divBdr>
        <w:top w:val="none" w:sz="0" w:space="0" w:color="auto"/>
        <w:left w:val="none" w:sz="0" w:space="0" w:color="auto"/>
        <w:bottom w:val="none" w:sz="0" w:space="0" w:color="auto"/>
        <w:right w:val="none" w:sz="0" w:space="0" w:color="auto"/>
      </w:divBdr>
    </w:div>
    <w:div w:id="1606883699">
      <w:bodyDiv w:val="1"/>
      <w:marLeft w:val="0"/>
      <w:marRight w:val="0"/>
      <w:marTop w:val="0"/>
      <w:marBottom w:val="0"/>
      <w:divBdr>
        <w:top w:val="none" w:sz="0" w:space="0" w:color="auto"/>
        <w:left w:val="none" w:sz="0" w:space="0" w:color="auto"/>
        <w:bottom w:val="none" w:sz="0" w:space="0" w:color="auto"/>
        <w:right w:val="none" w:sz="0" w:space="0" w:color="auto"/>
      </w:divBdr>
    </w:div>
    <w:div w:id="1633319860">
      <w:bodyDiv w:val="1"/>
      <w:marLeft w:val="0"/>
      <w:marRight w:val="0"/>
      <w:marTop w:val="0"/>
      <w:marBottom w:val="0"/>
      <w:divBdr>
        <w:top w:val="none" w:sz="0" w:space="0" w:color="auto"/>
        <w:left w:val="none" w:sz="0" w:space="0" w:color="auto"/>
        <w:bottom w:val="none" w:sz="0" w:space="0" w:color="auto"/>
        <w:right w:val="none" w:sz="0" w:space="0" w:color="auto"/>
      </w:divBdr>
    </w:div>
    <w:div w:id="1738353935">
      <w:bodyDiv w:val="1"/>
      <w:marLeft w:val="0"/>
      <w:marRight w:val="0"/>
      <w:marTop w:val="0"/>
      <w:marBottom w:val="0"/>
      <w:divBdr>
        <w:top w:val="none" w:sz="0" w:space="0" w:color="auto"/>
        <w:left w:val="none" w:sz="0" w:space="0" w:color="auto"/>
        <w:bottom w:val="none" w:sz="0" w:space="0" w:color="auto"/>
        <w:right w:val="none" w:sz="0" w:space="0" w:color="auto"/>
      </w:divBdr>
    </w:div>
    <w:div w:id="1745445645">
      <w:bodyDiv w:val="1"/>
      <w:marLeft w:val="0"/>
      <w:marRight w:val="0"/>
      <w:marTop w:val="0"/>
      <w:marBottom w:val="0"/>
      <w:divBdr>
        <w:top w:val="none" w:sz="0" w:space="0" w:color="auto"/>
        <w:left w:val="none" w:sz="0" w:space="0" w:color="auto"/>
        <w:bottom w:val="none" w:sz="0" w:space="0" w:color="auto"/>
        <w:right w:val="none" w:sz="0" w:space="0" w:color="auto"/>
      </w:divBdr>
    </w:div>
    <w:div w:id="1860852695">
      <w:bodyDiv w:val="1"/>
      <w:marLeft w:val="0"/>
      <w:marRight w:val="0"/>
      <w:marTop w:val="0"/>
      <w:marBottom w:val="0"/>
      <w:divBdr>
        <w:top w:val="none" w:sz="0" w:space="0" w:color="auto"/>
        <w:left w:val="none" w:sz="0" w:space="0" w:color="auto"/>
        <w:bottom w:val="none" w:sz="0" w:space="0" w:color="auto"/>
        <w:right w:val="none" w:sz="0" w:space="0" w:color="auto"/>
      </w:divBdr>
    </w:div>
    <w:div w:id="1937325686">
      <w:bodyDiv w:val="1"/>
      <w:marLeft w:val="0"/>
      <w:marRight w:val="0"/>
      <w:marTop w:val="0"/>
      <w:marBottom w:val="0"/>
      <w:divBdr>
        <w:top w:val="none" w:sz="0" w:space="0" w:color="auto"/>
        <w:left w:val="none" w:sz="0" w:space="0" w:color="auto"/>
        <w:bottom w:val="none" w:sz="0" w:space="0" w:color="auto"/>
        <w:right w:val="none" w:sz="0" w:space="0" w:color="auto"/>
      </w:divBdr>
    </w:div>
    <w:div w:id="2038500403">
      <w:bodyDiv w:val="1"/>
      <w:marLeft w:val="0"/>
      <w:marRight w:val="0"/>
      <w:marTop w:val="0"/>
      <w:marBottom w:val="0"/>
      <w:divBdr>
        <w:top w:val="none" w:sz="0" w:space="0" w:color="auto"/>
        <w:left w:val="none" w:sz="0" w:space="0" w:color="auto"/>
        <w:bottom w:val="none" w:sz="0" w:space="0" w:color="auto"/>
        <w:right w:val="none" w:sz="0" w:space="0" w:color="auto"/>
      </w:divBdr>
    </w:div>
    <w:div w:id="20571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2D5DC8A3A35316820711339B9DA71DCF196BD81841098AF08B30E5E752C3A211B194124B8271B80DCD416939DB7158FEA0CCA21c55BM" TargetMode="External"/><Relationship Id="rId13" Type="http://schemas.openxmlformats.org/officeDocument/2006/relationships/hyperlink" Target="consultantplus://offline/ref=0551F6B882527DFC03E1D3367E6A2190B40D57F4A2B2AC46D4F061ADBD2D23FBDC000151A06795EEA630BE27CC5841D1610770282BF9EAD1e1IBN" TargetMode="External"/><Relationship Id="rId18" Type="http://schemas.openxmlformats.org/officeDocument/2006/relationships/hyperlink" Target="consultantplus://offline/ref=91DC1336ADFEE1C2EF11D47CF9F5C9348A728649708FC93CB9575005D8556BFE498DB7E68C3D61822293766F40D0ED5ADB444B6624E160T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27AE021F4D62F2F15531ECE5BA77BAD247D53DA4B62DB00C0473C1ACB1CBF644546A5962DE115D24A0ECD650FEEF539D60CCC8626D68A51DP" TargetMode="External"/><Relationship Id="rId17" Type="http://schemas.openxmlformats.org/officeDocument/2006/relationships/hyperlink" Target="consultantplus://offline/ref=1D18A1C21D4164D070B3EA85987F607A79CAB47A011DFD03267E5EED188A878D2E185AB4D2864394526F29B8035803A200544D50CC87M7fB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D18A1C21D4164D070B3EA85987F607A79CAB47A011DFD03267E5EED188A878D2E185AB4D2864094526F29B8035803A200544D50CC87M7fBL" TargetMode="External"/><Relationship Id="rId20" Type="http://schemas.openxmlformats.org/officeDocument/2006/relationships/hyperlink" Target="mailto:restoran.nostalgi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AE021F4D62F2F15531ECE5BA77BAD247D53DA4B62DB00C0473C1ACB1CBF644546A5962DE115E24A0ECD650FEEF539D60CCC8626D68A51D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18A1C21D4164D070B3EA85987F607A79CAB47A011DFD03267E5EED188A878D2E185AB4D2864194526F29B8035803A200544D50CC87M7fBL"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consultantplus://offline/ref=03B6C8FA502A99BDDC626E0449E430B33889E831693018DF7FB1CCBCD724564B4F9C3C09495066C3BF2C512BB79CAB3C382490108013VFX5L" TargetMode="External"/><Relationship Id="rId19" Type="http://schemas.openxmlformats.org/officeDocument/2006/relationships/hyperlink" Target="consultantplus://offline/ref=91DC1336ADFEE1C2EF11D47CF9F5C9348A728343708FC93CB9575005D8556BFE498DB7E5893D6ADD278667374FD3F245DA5A5764266ET1L" TargetMode="External"/><Relationship Id="rId4" Type="http://schemas.openxmlformats.org/officeDocument/2006/relationships/settings" Target="settings.xml"/><Relationship Id="rId9" Type="http://schemas.openxmlformats.org/officeDocument/2006/relationships/hyperlink" Target="consultantplus://offline/ref=03B6C8FA502A99BDDC626E0449E430B33889E831693018DF7FB1CCBCD724564B4F9C3C09495066C3BF2C512BB79CAB3C382490108013VFX5L" TargetMode="External"/><Relationship Id="rId14" Type="http://schemas.openxmlformats.org/officeDocument/2006/relationships/hyperlink" Target="consultantplus://offline/ref=1D18A1C21D4164D070B3EA85987F607A79CAB47A011DFD03267E5EED188A878D2E185AB4D2874894526F29B8035803A200544D50CC87M7fBL"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5FF0-D586-430A-AAB7-03C8DB44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17544</Words>
  <Characters>100005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ДОКУМЕНТАЦИЯ ОТКРЫТОГО АУКЦИОНА В ЭЛЕКТРОННОЙ ФОРМЕ</vt:lpstr>
    </vt:vector>
  </TitlesOfParts>
  <Manager>Грачев Сергей Владимирович</Manager>
  <Company>Управление по организации конкурсов и аукционов Нижегородской области</Company>
  <LinksUpToDate>false</LinksUpToDate>
  <CharactersWithSpaces>117315</CharactersWithSpaces>
  <SharedDoc>false</SharedDoc>
  <HLinks>
    <vt:vector size="72" baseType="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3407923</vt:i4>
      </vt:variant>
      <vt:variant>
        <vt:i4>27</vt:i4>
      </vt:variant>
      <vt:variant>
        <vt:i4>0</vt:i4>
      </vt:variant>
      <vt:variant>
        <vt:i4>5</vt:i4>
      </vt:variant>
      <vt:variant>
        <vt:lpwstr>consultantplus://offline/ref=339276097377C5E75A6818F607C1CC8A4E6EC5EC90080D68A4CC90ACB2054C5DE01C925AA1D18568K4w6J</vt:lpwstr>
      </vt:variant>
      <vt:variant>
        <vt:lpwstr/>
      </vt:variant>
      <vt:variant>
        <vt:i4>3407923</vt:i4>
      </vt:variant>
      <vt:variant>
        <vt:i4>24</vt:i4>
      </vt:variant>
      <vt:variant>
        <vt:i4>0</vt:i4>
      </vt:variant>
      <vt:variant>
        <vt:i4>5</vt:i4>
      </vt:variant>
      <vt:variant>
        <vt:lpwstr>consultantplus://offline/ref=339276097377C5E75A6818F607C1CC8A4E6EC5EC90080D68A4CC90ACB2054C5DE01C925AA1D18568K4w6J</vt:lpwstr>
      </vt:variant>
      <vt:variant>
        <vt:lpwstr/>
      </vt:variant>
      <vt:variant>
        <vt:i4>4128829</vt:i4>
      </vt:variant>
      <vt:variant>
        <vt:i4>21</vt:i4>
      </vt:variant>
      <vt:variant>
        <vt:i4>0</vt:i4>
      </vt:variant>
      <vt:variant>
        <vt:i4>5</vt:i4>
      </vt:variant>
      <vt:variant>
        <vt:lpwstr>consultantplus://offline/ref=27AE021F4D62F2F15531ECE5BA77BAD247D53DA4B62DB00C0473C1ACB1CBF644546A5962DE115D24A0ECD650FEEF539D60CCC8626D68A51DP</vt:lpwstr>
      </vt:variant>
      <vt:variant>
        <vt:lpwstr/>
      </vt:variant>
      <vt:variant>
        <vt:i4>4128828</vt:i4>
      </vt:variant>
      <vt:variant>
        <vt:i4>18</vt:i4>
      </vt:variant>
      <vt:variant>
        <vt:i4>0</vt:i4>
      </vt:variant>
      <vt:variant>
        <vt:i4>5</vt:i4>
      </vt:variant>
      <vt:variant>
        <vt:lpwstr>consultantplus://offline/ref=27AE021F4D62F2F15531ECE5BA77BAD247D53DA4B62DB00C0473C1ACB1CBF644546A5962DE115E24A0ECD650FEEF539D60CCC8626D68A51DP</vt:lpwstr>
      </vt:variant>
      <vt:variant>
        <vt:lpwstr/>
      </vt:variant>
      <vt:variant>
        <vt:i4>2490469</vt:i4>
      </vt:variant>
      <vt:variant>
        <vt:i4>15</vt:i4>
      </vt:variant>
      <vt:variant>
        <vt:i4>0</vt:i4>
      </vt:variant>
      <vt:variant>
        <vt:i4>5</vt:i4>
      </vt:variant>
      <vt:variant>
        <vt:lpwstr>consultantplus://offline/ref=1D18A1C21D4164D070B3EA85987F607A79CAB47A011DFD03267E5EED188A878D2E185AB4D2864394526F29B8035803A200544D50CC87M7fBL</vt:lpwstr>
      </vt:variant>
      <vt:variant>
        <vt:lpwstr/>
      </vt:variant>
      <vt:variant>
        <vt:i4>2490470</vt:i4>
      </vt:variant>
      <vt:variant>
        <vt:i4>12</vt:i4>
      </vt:variant>
      <vt:variant>
        <vt:i4>0</vt:i4>
      </vt:variant>
      <vt:variant>
        <vt:i4>5</vt:i4>
      </vt:variant>
      <vt:variant>
        <vt:lpwstr>consultantplus://offline/ref=1D18A1C21D4164D070B3EA85987F607A79CAB47A011DFD03267E5EED188A878D2E185AB4D2864094526F29B8035803A200544D50CC87M7fBL</vt:lpwstr>
      </vt:variant>
      <vt:variant>
        <vt:lpwstr/>
      </vt:variant>
      <vt:variant>
        <vt:i4>2490471</vt:i4>
      </vt:variant>
      <vt:variant>
        <vt:i4>9</vt:i4>
      </vt:variant>
      <vt:variant>
        <vt:i4>0</vt:i4>
      </vt:variant>
      <vt:variant>
        <vt:i4>5</vt:i4>
      </vt:variant>
      <vt:variant>
        <vt:lpwstr>consultantplus://offline/ref=1D18A1C21D4164D070B3EA85987F607A79CAB47A011DFD03267E5EED188A878D2E185AB4D2864194526F29B8035803A200544D50CC87M7fBL</vt:lpwstr>
      </vt:variant>
      <vt:variant>
        <vt:lpwstr/>
      </vt:variant>
      <vt:variant>
        <vt:i4>2490479</vt:i4>
      </vt:variant>
      <vt:variant>
        <vt:i4>6</vt:i4>
      </vt:variant>
      <vt:variant>
        <vt:i4>0</vt:i4>
      </vt:variant>
      <vt:variant>
        <vt:i4>5</vt:i4>
      </vt:variant>
      <vt:variant>
        <vt:lpwstr>consultantplus://offline/ref=1D18A1C21D4164D070B3EA85987F607A79CAB47A011DFD03267E5EED188A878D2E185AB4D2874894526F29B8035803A200544D50CC87M7fBL</vt:lpwstr>
      </vt:variant>
      <vt:variant>
        <vt:lpwstr/>
      </vt:variant>
      <vt:variant>
        <vt:i4>8192053</vt:i4>
      </vt:variant>
      <vt:variant>
        <vt:i4>3</vt:i4>
      </vt:variant>
      <vt:variant>
        <vt:i4>0</vt:i4>
      </vt:variant>
      <vt:variant>
        <vt:i4>5</vt:i4>
      </vt:variant>
      <vt:variant>
        <vt:lpwstr>consultantplus://offline/ref=0551F6B882527DFC03E1D3367E6A2190B40D57F4A2B2AC46D4F061ADBD2D23FBDC000151A06795EEA630BE27CC5841D1610770282BF9EAD1e1IBN</vt:lpwstr>
      </vt:variant>
      <vt:variant>
        <vt:lpwstr/>
      </vt:variant>
      <vt:variant>
        <vt:i4>1769562</vt:i4>
      </vt:variant>
      <vt:variant>
        <vt:i4>0</vt:i4>
      </vt:variant>
      <vt:variant>
        <vt:i4>0</vt:i4>
      </vt:variant>
      <vt:variant>
        <vt:i4>5</vt:i4>
      </vt:variant>
      <vt:variant>
        <vt:lpwstr>consultantplus://offline/ref=9342D5DC8A3A35316820711339B9DA71DCF196BD81841098AF08B30E5E752C3A211B194124B8271B80DCD416939DB7158FEA0CCA21c55BM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ОТКРЫТОГО АУКЦИОНА В ЭЛЕКТРОННОЙ ФОРМЕ</dc:title>
  <dc:creator>user</dc:creator>
  <cp:lastModifiedBy>User</cp:lastModifiedBy>
  <cp:revision>13</cp:revision>
  <cp:lastPrinted>2024-01-12T07:26:00Z</cp:lastPrinted>
  <dcterms:created xsi:type="dcterms:W3CDTF">2023-12-21T08:22:00Z</dcterms:created>
  <dcterms:modified xsi:type="dcterms:W3CDTF">2024-01-12T07:29:00Z</dcterms:modified>
  <cp:category>Уполномоченный орган</cp:category>
</cp:coreProperties>
</file>